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6"/>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3238"/>
        <w:gridCol w:w="2878"/>
        <w:gridCol w:w="5295"/>
      </w:tblGrid>
      <w:tr w:rsidR="00E82CF8" w:rsidRPr="00B93E23" w:rsidTr="00C158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rsidR="00E82CF8" w:rsidRPr="00B93E23" w:rsidRDefault="00E82CF8" w:rsidP="00C15854">
            <w:pPr>
              <w:pStyle w:val="Default"/>
              <w:jc w:val="center"/>
              <w:rPr>
                <w:rFonts w:asciiTheme="minorHAnsi" w:hAnsiTheme="minorHAnsi" w:cs="Arial"/>
                <w:sz w:val="22"/>
                <w:szCs w:val="22"/>
              </w:rPr>
            </w:pPr>
            <w:r w:rsidRPr="00B93E23">
              <w:rPr>
                <w:rFonts w:asciiTheme="minorHAnsi" w:hAnsiTheme="minorHAnsi" w:cs="Arial"/>
                <w:sz w:val="22"/>
                <w:szCs w:val="22"/>
              </w:rPr>
              <w:t>Teacher</w:t>
            </w:r>
          </w:p>
        </w:tc>
        <w:tc>
          <w:tcPr>
            <w:tcW w:w="1207" w:type="pct"/>
          </w:tcPr>
          <w:p w:rsidR="00E82CF8" w:rsidRPr="00B93E23" w:rsidRDefault="00E82CF8" w:rsidP="00C1585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B93E23">
              <w:rPr>
                <w:rFonts w:asciiTheme="minorHAnsi" w:hAnsiTheme="minorHAnsi" w:cs="Arial"/>
                <w:sz w:val="22"/>
                <w:szCs w:val="22"/>
              </w:rPr>
              <w:t xml:space="preserve">SLO </w:t>
            </w:r>
            <w:r>
              <w:rPr>
                <w:rFonts w:asciiTheme="minorHAnsi" w:hAnsiTheme="minorHAnsi" w:cs="Arial"/>
                <w:sz w:val="22"/>
                <w:szCs w:val="22"/>
              </w:rPr>
              <w:t>Learning Goal</w:t>
            </w:r>
            <w:r w:rsidRPr="00B93E23">
              <w:rPr>
                <w:rFonts w:asciiTheme="minorHAnsi" w:hAnsiTheme="minorHAnsi" w:cs="Arial"/>
                <w:sz w:val="22"/>
                <w:szCs w:val="22"/>
              </w:rPr>
              <w:t xml:space="preserve"> Statement</w:t>
            </w:r>
          </w:p>
        </w:tc>
        <w:tc>
          <w:tcPr>
            <w:tcW w:w="1073" w:type="pct"/>
          </w:tcPr>
          <w:p w:rsidR="00E82CF8" w:rsidRDefault="00E82CF8" w:rsidP="00C1585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B93E23">
              <w:rPr>
                <w:rFonts w:asciiTheme="minorHAnsi" w:hAnsiTheme="minorHAnsi" w:cs="Arial"/>
                <w:sz w:val="22"/>
                <w:szCs w:val="22"/>
              </w:rPr>
              <w:t>Baseline Data</w:t>
            </w:r>
          </w:p>
          <w:p w:rsidR="00E82CF8" w:rsidRPr="00B93E23" w:rsidRDefault="00E82CF8" w:rsidP="00C1585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974" w:type="pct"/>
          </w:tcPr>
          <w:p w:rsidR="00E82CF8" w:rsidRPr="00B93E23" w:rsidRDefault="00E82CF8" w:rsidP="00C15854">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 xml:space="preserve">Teacher’s </w:t>
            </w:r>
            <w:r w:rsidRPr="00B93E23">
              <w:rPr>
                <w:rFonts w:asciiTheme="minorHAnsi" w:hAnsiTheme="minorHAnsi" w:cs="Arial"/>
                <w:sz w:val="22"/>
                <w:szCs w:val="22"/>
              </w:rPr>
              <w:t>Rationale</w:t>
            </w:r>
            <w:r>
              <w:rPr>
                <w:rFonts w:asciiTheme="minorHAnsi" w:hAnsiTheme="minorHAnsi" w:cs="Arial"/>
                <w:sz w:val="22"/>
                <w:szCs w:val="22"/>
              </w:rPr>
              <w:t xml:space="preserve"> for Baseline Data Choices</w:t>
            </w:r>
          </w:p>
        </w:tc>
      </w:tr>
      <w:tr w:rsidR="00E82CF8" w:rsidRPr="00560ED9" w:rsidTr="00C15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rsidR="00E82CF8" w:rsidRPr="00EB3901" w:rsidRDefault="00E82CF8" w:rsidP="00C15854">
            <w:pPr>
              <w:pStyle w:val="Default"/>
              <w:rPr>
                <w:rFonts w:asciiTheme="minorHAnsi" w:hAnsiTheme="minorHAnsi" w:cs="Arial"/>
                <w:b w:val="0"/>
                <w:sz w:val="20"/>
                <w:szCs w:val="20"/>
              </w:rPr>
            </w:pPr>
            <w:r w:rsidRPr="00EB3901">
              <w:rPr>
                <w:rFonts w:asciiTheme="minorHAnsi" w:hAnsiTheme="minorHAnsi" w:cs="Arial"/>
                <w:b w:val="0"/>
                <w:sz w:val="20"/>
                <w:szCs w:val="20"/>
              </w:rPr>
              <w:t>Ms. Anderson</w:t>
            </w:r>
          </w:p>
          <w:p w:rsidR="00E82CF8" w:rsidRPr="00B93E23" w:rsidRDefault="00E82CF8" w:rsidP="00C15854">
            <w:pPr>
              <w:pStyle w:val="Default"/>
              <w:rPr>
                <w:rFonts w:asciiTheme="minorHAnsi" w:hAnsiTheme="minorHAnsi" w:cs="Arial"/>
                <w:b w:val="0"/>
                <w:sz w:val="22"/>
                <w:szCs w:val="22"/>
              </w:rPr>
            </w:pPr>
            <w:r w:rsidRPr="00EB3901">
              <w:rPr>
                <w:rFonts w:asciiTheme="minorHAnsi" w:hAnsiTheme="minorHAnsi" w:cs="Arial"/>
                <w:b w:val="0"/>
                <w:sz w:val="20"/>
                <w:szCs w:val="20"/>
              </w:rPr>
              <w:t>Elementary School Art Teacher</w:t>
            </w:r>
          </w:p>
        </w:tc>
        <w:tc>
          <w:tcPr>
            <w:tcW w:w="1207" w:type="pct"/>
          </w:tcPr>
          <w:p w:rsidR="00E82CF8" w:rsidRPr="00EB3901" w:rsidRDefault="00E82CF8" w:rsidP="00C1585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EB3901">
              <w:rPr>
                <w:rFonts w:asciiTheme="minorHAnsi" w:hAnsiTheme="minorHAnsi" w:cs="Arial"/>
                <w:sz w:val="20"/>
                <w:szCs w:val="20"/>
              </w:rPr>
              <w:t xml:space="preserve">Students </w:t>
            </w:r>
            <w:r>
              <w:rPr>
                <w:rFonts w:asciiTheme="minorHAnsi" w:hAnsiTheme="minorHAnsi" w:cs="Arial"/>
                <w:sz w:val="20"/>
                <w:szCs w:val="20"/>
              </w:rPr>
              <w:t xml:space="preserve">in grade 3 </w:t>
            </w:r>
            <w:r w:rsidRPr="00EB3901">
              <w:rPr>
                <w:rFonts w:asciiTheme="minorHAnsi" w:hAnsiTheme="minorHAnsi" w:cs="Arial"/>
                <w:sz w:val="20"/>
                <w:szCs w:val="20"/>
              </w:rPr>
              <w:t xml:space="preserve">will be able to create portraits from observation in a variety of mediums (including drawing with oil pastels, printmaking, collage, and painting) that show evidence of problem solving  using basic visual arts concepts (including visual composition, color, shape, as well as a mixture of representational and expressive techniques).  </w:t>
            </w:r>
          </w:p>
        </w:tc>
        <w:tc>
          <w:tcPr>
            <w:tcW w:w="1073" w:type="pct"/>
          </w:tcPr>
          <w:p w:rsidR="00E82CF8" w:rsidRPr="00EB3901" w:rsidRDefault="00E82CF8" w:rsidP="00E82CF8">
            <w:pPr>
              <w:pStyle w:val="Default"/>
              <w:numPr>
                <w:ilvl w:val="0"/>
                <w:numId w:val="1"/>
              </w:numPr>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EB3901">
              <w:rPr>
                <w:rFonts w:asciiTheme="minorHAnsi" w:hAnsiTheme="minorHAnsi" w:cs="Arial"/>
                <w:sz w:val="20"/>
                <w:szCs w:val="20"/>
              </w:rPr>
              <w:t>K-2 art portfolios</w:t>
            </w:r>
          </w:p>
          <w:p w:rsidR="00E82CF8" w:rsidRDefault="00E82CF8" w:rsidP="00E82CF8">
            <w:pPr>
              <w:pStyle w:val="Default"/>
              <w:numPr>
                <w:ilvl w:val="0"/>
                <w:numId w:val="1"/>
              </w:numPr>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EB3901">
              <w:rPr>
                <w:rFonts w:asciiTheme="minorHAnsi" w:hAnsiTheme="minorHAnsi" w:cs="Arial"/>
                <w:sz w:val="20"/>
                <w:szCs w:val="20"/>
              </w:rPr>
              <w:t>Pre-assessment of a self-portrait</w:t>
            </w:r>
            <w:r>
              <w:rPr>
                <w:rFonts w:asciiTheme="minorHAnsi" w:hAnsiTheme="minorHAnsi" w:cs="Arial"/>
                <w:sz w:val="20"/>
                <w:szCs w:val="20"/>
              </w:rPr>
              <w:t xml:space="preserve"> from memory</w:t>
            </w:r>
          </w:p>
          <w:p w:rsidR="00E82CF8" w:rsidRDefault="00E82CF8" w:rsidP="00E82CF8">
            <w:pPr>
              <w:pStyle w:val="Default"/>
              <w:numPr>
                <w:ilvl w:val="0"/>
                <w:numId w:val="1"/>
              </w:numPr>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Pre-assessment of a self-portrait using a mirror</w:t>
            </w:r>
          </w:p>
          <w:p w:rsidR="00E82CF8" w:rsidRDefault="00E82CF8" w:rsidP="00E82CF8">
            <w:pPr>
              <w:pStyle w:val="Default"/>
              <w:numPr>
                <w:ilvl w:val="0"/>
                <w:numId w:val="1"/>
              </w:numPr>
              <w:ind w:left="162" w:hanging="162"/>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Self-reflection of portraits</w:t>
            </w:r>
          </w:p>
          <w:p w:rsidR="00E82CF8" w:rsidRPr="00EB3901" w:rsidRDefault="00E82CF8" w:rsidP="00C1585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rsidR="00E82CF8" w:rsidRPr="00B93E23" w:rsidRDefault="00E82CF8" w:rsidP="00C1585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974" w:type="pct"/>
          </w:tcPr>
          <w:p w:rsidR="00E82CF8" w:rsidRDefault="00E82CF8" w:rsidP="00C1585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0"/>
                <w:szCs w:val="20"/>
              </w:rPr>
            </w:pPr>
            <w:r>
              <w:rPr>
                <w:rFonts w:asciiTheme="minorHAnsi" w:hAnsiTheme="minorHAnsi" w:cs="Arial"/>
                <w:i/>
                <w:sz w:val="20"/>
                <w:szCs w:val="20"/>
              </w:rPr>
              <w:t>“E</w:t>
            </w:r>
            <w:r w:rsidRPr="00560ED9">
              <w:rPr>
                <w:rFonts w:asciiTheme="minorHAnsi" w:hAnsiTheme="minorHAnsi" w:cs="Arial"/>
                <w:i/>
                <w:sz w:val="20"/>
                <w:szCs w:val="20"/>
              </w:rPr>
              <w:t>xamin</w:t>
            </w:r>
            <w:r>
              <w:rPr>
                <w:rFonts w:asciiTheme="minorHAnsi" w:hAnsiTheme="minorHAnsi" w:cs="Arial"/>
                <w:i/>
                <w:sz w:val="20"/>
                <w:szCs w:val="20"/>
              </w:rPr>
              <w:t>ing</w:t>
            </w:r>
            <w:r w:rsidRPr="00560ED9">
              <w:rPr>
                <w:rFonts w:asciiTheme="minorHAnsi" w:hAnsiTheme="minorHAnsi" w:cs="Arial"/>
                <w:i/>
                <w:sz w:val="20"/>
                <w:szCs w:val="20"/>
              </w:rPr>
              <w:t xml:space="preserve"> this cohort’s port</w:t>
            </w:r>
            <w:r>
              <w:rPr>
                <w:rFonts w:asciiTheme="minorHAnsi" w:hAnsiTheme="minorHAnsi" w:cs="Arial"/>
                <w:i/>
                <w:sz w:val="20"/>
                <w:szCs w:val="20"/>
              </w:rPr>
              <w:t xml:space="preserve">folios with the K-2 art teacher will </w:t>
            </w:r>
            <w:r w:rsidRPr="00560ED9">
              <w:rPr>
                <w:rFonts w:asciiTheme="minorHAnsi" w:hAnsiTheme="minorHAnsi" w:cs="Arial"/>
                <w:i/>
                <w:sz w:val="20"/>
                <w:szCs w:val="20"/>
              </w:rPr>
              <w:t>show</w:t>
            </w:r>
            <w:r>
              <w:rPr>
                <w:rFonts w:asciiTheme="minorHAnsi" w:hAnsiTheme="minorHAnsi" w:cs="Arial"/>
                <w:i/>
                <w:sz w:val="20"/>
                <w:szCs w:val="20"/>
              </w:rPr>
              <w:t>ed</w:t>
            </w:r>
            <w:r w:rsidRPr="00560ED9">
              <w:rPr>
                <w:rFonts w:asciiTheme="minorHAnsi" w:hAnsiTheme="minorHAnsi" w:cs="Arial"/>
                <w:i/>
                <w:sz w:val="20"/>
                <w:szCs w:val="20"/>
              </w:rPr>
              <w:t xml:space="preserve"> that while students were working with line, color, shape, and pattern, they were not obviously constructing composition, relating parts to the whole, developing attention to detail, or mixing representational and expressive techniques.  During the first week of class, I asked students to draw a self-portrait from memory and then gave students individual mirrors to do an observation of their face and draw a self-portrait with paper and pencil.  I asked each student to reflect on the choices they made regarding concept and technique and to explain those choices verbally.  Through this assessment I was able to determine </w:t>
            </w:r>
            <w:r>
              <w:rPr>
                <w:rFonts w:asciiTheme="minorHAnsi" w:hAnsiTheme="minorHAnsi" w:cs="Arial"/>
                <w:i/>
                <w:sz w:val="20"/>
                <w:szCs w:val="20"/>
              </w:rPr>
              <w:t xml:space="preserve">baseline information on </w:t>
            </w:r>
            <w:r w:rsidRPr="00560ED9">
              <w:rPr>
                <w:rFonts w:asciiTheme="minorHAnsi" w:hAnsiTheme="minorHAnsi" w:cs="Arial"/>
                <w:i/>
                <w:sz w:val="20"/>
                <w:szCs w:val="20"/>
              </w:rPr>
              <w:t xml:space="preserve">which techniques students relied on </w:t>
            </w:r>
            <w:r>
              <w:rPr>
                <w:rFonts w:asciiTheme="minorHAnsi" w:hAnsiTheme="minorHAnsi" w:cs="Arial"/>
                <w:i/>
                <w:sz w:val="20"/>
                <w:szCs w:val="20"/>
              </w:rPr>
              <w:t>using</w:t>
            </w:r>
            <w:r w:rsidRPr="00560ED9">
              <w:rPr>
                <w:rFonts w:asciiTheme="minorHAnsi" w:hAnsiTheme="minorHAnsi" w:cs="Arial"/>
                <w:i/>
                <w:sz w:val="20"/>
                <w:szCs w:val="20"/>
              </w:rPr>
              <w:t xml:space="preserve"> in their art, which they were comfortable using in descriptive speech, and how they articulated their process and choices.</w:t>
            </w:r>
            <w:r>
              <w:rPr>
                <w:rFonts w:asciiTheme="minorHAnsi" w:hAnsiTheme="minorHAnsi" w:cs="Arial"/>
                <w:i/>
                <w:sz w:val="20"/>
                <w:szCs w:val="20"/>
              </w:rPr>
              <w:t xml:space="preserve">  Using all of the data I was able to determine the expected targets for each identified group.”</w:t>
            </w:r>
          </w:p>
          <w:p w:rsidR="00B62A16" w:rsidRDefault="00B62A16" w:rsidP="00C1585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0"/>
                <w:szCs w:val="20"/>
              </w:rPr>
            </w:pPr>
          </w:p>
          <w:p w:rsidR="00B62A16" w:rsidRPr="00560ED9" w:rsidRDefault="00B62A16" w:rsidP="00C1585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p>
        </w:tc>
      </w:tr>
      <w:tr w:rsidR="00E82CF8" w:rsidRPr="006F6473" w:rsidTr="00C15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rsidR="00E82CF8" w:rsidRPr="006F6473" w:rsidRDefault="00E82CF8" w:rsidP="00C15854">
            <w:pPr>
              <w:pStyle w:val="Default"/>
              <w:rPr>
                <w:rFonts w:asciiTheme="minorHAnsi" w:hAnsiTheme="minorHAnsi" w:cs="Arial"/>
                <w:b w:val="0"/>
                <w:sz w:val="20"/>
                <w:szCs w:val="20"/>
              </w:rPr>
            </w:pPr>
            <w:r w:rsidRPr="006F6473">
              <w:rPr>
                <w:rFonts w:asciiTheme="minorHAnsi" w:hAnsiTheme="minorHAnsi" w:cs="Arial"/>
                <w:b w:val="0"/>
                <w:sz w:val="20"/>
                <w:szCs w:val="20"/>
              </w:rPr>
              <w:t>Mr. Franklin</w:t>
            </w:r>
          </w:p>
          <w:p w:rsidR="00E82CF8" w:rsidRDefault="00E82CF8" w:rsidP="00C15854">
            <w:pPr>
              <w:pStyle w:val="Default"/>
              <w:rPr>
                <w:rFonts w:asciiTheme="minorHAnsi" w:hAnsiTheme="minorHAnsi" w:cs="Arial"/>
                <w:b w:val="0"/>
                <w:sz w:val="20"/>
                <w:szCs w:val="20"/>
              </w:rPr>
            </w:pPr>
            <w:r>
              <w:rPr>
                <w:rFonts w:asciiTheme="minorHAnsi" w:hAnsiTheme="minorHAnsi" w:cs="Arial"/>
                <w:b w:val="0"/>
                <w:sz w:val="20"/>
                <w:szCs w:val="20"/>
              </w:rPr>
              <w:t>Grade 8</w:t>
            </w:r>
          </w:p>
          <w:p w:rsidR="00E82CF8" w:rsidRPr="00B93E23" w:rsidRDefault="00E82CF8" w:rsidP="00C15854">
            <w:pPr>
              <w:pStyle w:val="Default"/>
              <w:rPr>
                <w:rFonts w:asciiTheme="minorHAnsi" w:hAnsiTheme="minorHAnsi" w:cs="Arial"/>
                <w:b w:val="0"/>
                <w:sz w:val="22"/>
                <w:szCs w:val="22"/>
              </w:rPr>
            </w:pPr>
            <w:r w:rsidRPr="006F6473">
              <w:rPr>
                <w:rFonts w:asciiTheme="minorHAnsi" w:hAnsiTheme="minorHAnsi" w:cs="Arial"/>
                <w:b w:val="0"/>
                <w:sz w:val="20"/>
                <w:szCs w:val="20"/>
              </w:rPr>
              <w:t>Chorus Teacher</w:t>
            </w:r>
          </w:p>
        </w:tc>
        <w:tc>
          <w:tcPr>
            <w:tcW w:w="1207" w:type="pct"/>
          </w:tcPr>
          <w:p w:rsidR="00E82CF8" w:rsidRPr="00DE6D38" w:rsidRDefault="00E82CF8" w:rsidP="00C1585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sidRPr="00DE6D38">
              <w:rPr>
                <w:rFonts w:asciiTheme="minorHAnsi" w:hAnsiTheme="minorHAnsi" w:cs="Arial"/>
                <w:sz w:val="20"/>
                <w:szCs w:val="20"/>
              </w:rPr>
              <w:t>Students will demonstrate proficiency reading music using standard notation and performing four pieces that illustrate a variety of genres, skills, and techniques including augmentation and diminution, pitch, meter, rhythm, tone, expression and dynamics, and articulation and diction.</w:t>
            </w:r>
          </w:p>
        </w:tc>
        <w:tc>
          <w:tcPr>
            <w:tcW w:w="1073" w:type="pct"/>
          </w:tcPr>
          <w:p w:rsidR="00E82CF8" w:rsidRDefault="00E82CF8" w:rsidP="00E82CF8">
            <w:pPr>
              <w:pStyle w:val="Default"/>
              <w:numPr>
                <w:ilvl w:val="0"/>
                <w:numId w:val="2"/>
              </w:numPr>
              <w:ind w:left="162" w:hanging="18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Class survey of prior experiences in a formal chorus (e.g., elementary school, church, etc.), including reading music, and executing musical notation</w:t>
            </w:r>
          </w:p>
          <w:p w:rsidR="00E82CF8" w:rsidRDefault="00E82CF8" w:rsidP="00E82CF8">
            <w:pPr>
              <w:pStyle w:val="Default"/>
              <w:numPr>
                <w:ilvl w:val="0"/>
                <w:numId w:val="2"/>
              </w:numPr>
              <w:ind w:left="162" w:hanging="18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Basic test in reading music</w:t>
            </w:r>
          </w:p>
          <w:p w:rsidR="00E82CF8" w:rsidRDefault="00E82CF8" w:rsidP="00E82CF8">
            <w:pPr>
              <w:pStyle w:val="Default"/>
              <w:numPr>
                <w:ilvl w:val="0"/>
                <w:numId w:val="2"/>
              </w:numPr>
              <w:ind w:left="162" w:hanging="18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7</w:t>
            </w:r>
            <w:r w:rsidRPr="006F6473">
              <w:rPr>
                <w:rFonts w:asciiTheme="minorHAnsi" w:hAnsiTheme="minorHAnsi" w:cs="Arial"/>
                <w:sz w:val="20"/>
                <w:szCs w:val="20"/>
                <w:vertAlign w:val="superscript"/>
              </w:rPr>
              <w:t>th</w:t>
            </w:r>
            <w:r>
              <w:rPr>
                <w:rFonts w:asciiTheme="minorHAnsi" w:hAnsiTheme="minorHAnsi" w:cs="Arial"/>
                <w:sz w:val="20"/>
                <w:szCs w:val="20"/>
              </w:rPr>
              <w:t xml:space="preserve"> grade choral assessments (for those who participated)</w:t>
            </w:r>
          </w:p>
          <w:p w:rsidR="00E82CF8" w:rsidRDefault="00E82CF8" w:rsidP="00E82CF8">
            <w:pPr>
              <w:pStyle w:val="Default"/>
              <w:numPr>
                <w:ilvl w:val="0"/>
                <w:numId w:val="2"/>
              </w:numPr>
              <w:ind w:left="162" w:hanging="18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Individual performance on a simple song</w:t>
            </w:r>
          </w:p>
          <w:p w:rsidR="00E82CF8" w:rsidRPr="006F6473" w:rsidRDefault="00E82CF8" w:rsidP="00E82CF8">
            <w:pPr>
              <w:pStyle w:val="Default"/>
              <w:numPr>
                <w:ilvl w:val="0"/>
                <w:numId w:val="2"/>
              </w:numPr>
              <w:ind w:left="162" w:hanging="18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Group performance on a simple song</w:t>
            </w:r>
          </w:p>
        </w:tc>
        <w:tc>
          <w:tcPr>
            <w:tcW w:w="1974" w:type="pct"/>
          </w:tcPr>
          <w:p w:rsidR="00E82CF8" w:rsidRDefault="00E82CF8" w:rsidP="00C1585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0"/>
                <w:szCs w:val="20"/>
              </w:rPr>
            </w:pPr>
            <w:r>
              <w:rPr>
                <w:rFonts w:asciiTheme="minorHAnsi" w:hAnsiTheme="minorHAnsi" w:cs="Arial"/>
                <w:i/>
                <w:sz w:val="20"/>
                <w:szCs w:val="20"/>
              </w:rPr>
              <w:t>“Students do not have an opportunity to take chorus until 7</w:t>
            </w:r>
            <w:r w:rsidRPr="006F6473">
              <w:rPr>
                <w:rFonts w:asciiTheme="minorHAnsi" w:hAnsiTheme="minorHAnsi" w:cs="Arial"/>
                <w:i/>
                <w:sz w:val="20"/>
                <w:szCs w:val="20"/>
                <w:vertAlign w:val="superscript"/>
              </w:rPr>
              <w:t>th</w:t>
            </w:r>
            <w:r>
              <w:rPr>
                <w:rFonts w:asciiTheme="minorHAnsi" w:hAnsiTheme="minorHAnsi" w:cs="Arial"/>
                <w:i/>
                <w:sz w:val="20"/>
                <w:szCs w:val="20"/>
              </w:rPr>
              <w:t xml:space="preserve"> grade, and many students have not sung in ensembles since elementary school.  Most students were not required to read music to perform in ensembles; however, this is a requirement for high school chorus.  The survey will allow me to identify the formal choral, private lessons, and/or other musical experiences of each student, including whether they were expected to read music.  The basic test in reading music will allow me to identify the extent that the students can read music. And the performance will provide me with their ability to demonstrate technical accuracy and tone, expression and dynamics, articulation and diction, and rhythm.  Finally, for those students who participated in chorus last year, their choral assessments will indicate their ability.  All of these data will allow me to determine the baseline groups and the expected targets.”</w:t>
            </w:r>
          </w:p>
          <w:p w:rsidR="00E82CF8" w:rsidRDefault="00E82CF8" w:rsidP="00C1585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0"/>
                <w:szCs w:val="20"/>
              </w:rPr>
            </w:pPr>
          </w:p>
          <w:p w:rsidR="00E82CF8" w:rsidRPr="006F6473" w:rsidRDefault="00E82CF8" w:rsidP="00C1585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0"/>
                <w:szCs w:val="20"/>
              </w:rPr>
            </w:pPr>
          </w:p>
        </w:tc>
      </w:tr>
      <w:tr w:rsidR="00E82CF8" w:rsidRPr="00700C64" w:rsidTr="00C15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rsidR="00E82CF8" w:rsidRPr="00F84E3C" w:rsidRDefault="00E82CF8" w:rsidP="00C15854">
            <w:pPr>
              <w:pStyle w:val="Default"/>
              <w:rPr>
                <w:rFonts w:asciiTheme="minorHAnsi" w:hAnsiTheme="minorHAnsi" w:cs="Arial"/>
                <w:b w:val="0"/>
                <w:sz w:val="20"/>
                <w:szCs w:val="20"/>
              </w:rPr>
            </w:pPr>
            <w:r w:rsidRPr="00F84E3C">
              <w:rPr>
                <w:rFonts w:asciiTheme="minorHAnsi" w:hAnsiTheme="minorHAnsi" w:cs="Arial"/>
                <w:b w:val="0"/>
                <w:sz w:val="20"/>
                <w:szCs w:val="20"/>
              </w:rPr>
              <w:lastRenderedPageBreak/>
              <w:t>M</w:t>
            </w:r>
            <w:r>
              <w:rPr>
                <w:rFonts w:asciiTheme="minorHAnsi" w:hAnsiTheme="minorHAnsi" w:cs="Arial"/>
                <w:b w:val="0"/>
                <w:sz w:val="20"/>
                <w:szCs w:val="20"/>
              </w:rPr>
              <w:t>r</w:t>
            </w:r>
            <w:r w:rsidRPr="00F84E3C">
              <w:rPr>
                <w:rFonts w:asciiTheme="minorHAnsi" w:hAnsiTheme="minorHAnsi" w:cs="Arial"/>
                <w:b w:val="0"/>
                <w:sz w:val="20"/>
                <w:szCs w:val="20"/>
              </w:rPr>
              <w:t>. Fredericks</w:t>
            </w:r>
          </w:p>
          <w:p w:rsidR="00E82CF8" w:rsidRDefault="00E82CF8" w:rsidP="00C15854">
            <w:pPr>
              <w:pStyle w:val="Default"/>
              <w:rPr>
                <w:rFonts w:asciiTheme="minorHAnsi" w:hAnsiTheme="minorHAnsi" w:cs="Arial"/>
                <w:b w:val="0"/>
                <w:sz w:val="20"/>
                <w:szCs w:val="20"/>
              </w:rPr>
            </w:pPr>
            <w:r w:rsidRPr="00F84E3C">
              <w:rPr>
                <w:rFonts w:asciiTheme="minorHAnsi" w:hAnsiTheme="minorHAnsi" w:cs="Arial"/>
                <w:b w:val="0"/>
                <w:sz w:val="20"/>
                <w:szCs w:val="20"/>
              </w:rPr>
              <w:t xml:space="preserve">Grade 10 </w:t>
            </w:r>
          </w:p>
          <w:p w:rsidR="00E82CF8" w:rsidRPr="00B93E23" w:rsidRDefault="00E82CF8" w:rsidP="00C15854">
            <w:pPr>
              <w:pStyle w:val="Default"/>
              <w:rPr>
                <w:rFonts w:asciiTheme="minorHAnsi" w:hAnsiTheme="minorHAnsi" w:cs="Arial"/>
                <w:b w:val="0"/>
                <w:sz w:val="22"/>
                <w:szCs w:val="22"/>
              </w:rPr>
            </w:pPr>
            <w:r w:rsidRPr="00F84E3C">
              <w:rPr>
                <w:rFonts w:asciiTheme="minorHAnsi" w:hAnsiTheme="minorHAnsi" w:cs="Arial"/>
                <w:b w:val="0"/>
                <w:sz w:val="20"/>
                <w:szCs w:val="20"/>
              </w:rPr>
              <w:t>French 2 Teacher</w:t>
            </w:r>
          </w:p>
        </w:tc>
        <w:tc>
          <w:tcPr>
            <w:tcW w:w="1207" w:type="pct"/>
          </w:tcPr>
          <w:p w:rsidR="00E82CF8" w:rsidRPr="00DE6D38" w:rsidRDefault="00E82CF8" w:rsidP="00C1585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DE6D38">
              <w:rPr>
                <w:rFonts w:asciiTheme="minorHAnsi" w:hAnsiTheme="minorHAnsi" w:cs="Arial"/>
                <w:sz w:val="20"/>
                <w:szCs w:val="20"/>
              </w:rPr>
              <w:t>Students will demonstrate proficiency in reading, writing, and speaking basic French, including knowledge of vocabulary (related to travel, school, emotions, food, the workplace, sports/hobbies, and the family), the ability to conjugate regular and irregular verbs in the past, present, and future tenses, and knowledge of the geography and culture of the French-speaking world.</w:t>
            </w:r>
          </w:p>
        </w:tc>
        <w:tc>
          <w:tcPr>
            <w:tcW w:w="1073" w:type="pct"/>
          </w:tcPr>
          <w:p w:rsidR="00E82CF8" w:rsidRDefault="00E82CF8" w:rsidP="00E82CF8">
            <w:pPr>
              <w:pStyle w:val="Default"/>
              <w:numPr>
                <w:ilvl w:val="0"/>
                <w:numId w:val="3"/>
              </w:numPr>
              <w:ind w:left="160" w:hanging="1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French 1 class data (grades, available assessments, interview with French 1 teacher)</w:t>
            </w:r>
          </w:p>
          <w:p w:rsidR="00E82CF8" w:rsidRDefault="00E82CF8" w:rsidP="00E82CF8">
            <w:pPr>
              <w:pStyle w:val="Default"/>
              <w:numPr>
                <w:ilvl w:val="0"/>
                <w:numId w:val="3"/>
              </w:numPr>
              <w:ind w:left="160" w:hanging="1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French 1 content assessment as a pre-test of foundational skills</w:t>
            </w:r>
          </w:p>
          <w:p w:rsidR="00E82CF8" w:rsidRPr="00700C64" w:rsidRDefault="00E82CF8" w:rsidP="00E82CF8">
            <w:pPr>
              <w:pStyle w:val="Default"/>
              <w:numPr>
                <w:ilvl w:val="0"/>
                <w:numId w:val="3"/>
              </w:numPr>
              <w:ind w:left="160" w:hanging="1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Individual/group conversations with each student to assess oral expression</w:t>
            </w:r>
          </w:p>
        </w:tc>
        <w:tc>
          <w:tcPr>
            <w:tcW w:w="1974" w:type="pct"/>
          </w:tcPr>
          <w:p w:rsidR="00E82CF8" w:rsidRDefault="00E82CF8" w:rsidP="00C1585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0"/>
                <w:szCs w:val="20"/>
              </w:rPr>
            </w:pPr>
            <w:r>
              <w:rPr>
                <w:rFonts w:asciiTheme="minorHAnsi" w:hAnsiTheme="minorHAnsi" w:cs="Arial"/>
                <w:i/>
                <w:sz w:val="20"/>
                <w:szCs w:val="20"/>
              </w:rPr>
              <w:t>“</w:t>
            </w:r>
            <w:r w:rsidRPr="00700C64">
              <w:rPr>
                <w:rFonts w:asciiTheme="minorHAnsi" w:hAnsiTheme="minorHAnsi" w:cs="Arial"/>
                <w:i/>
                <w:sz w:val="20"/>
                <w:szCs w:val="20"/>
              </w:rPr>
              <w:t xml:space="preserve">This is the highest level of World Language required by the district. </w:t>
            </w:r>
            <w:r>
              <w:rPr>
                <w:rFonts w:asciiTheme="minorHAnsi" w:hAnsiTheme="minorHAnsi" w:cs="Arial"/>
                <w:i/>
                <w:sz w:val="20"/>
                <w:szCs w:val="20"/>
              </w:rPr>
              <w:t>However, whether ending herein their pursuit of further study of the language</w:t>
            </w:r>
            <w:r w:rsidRPr="00700C64">
              <w:rPr>
                <w:rFonts w:asciiTheme="minorHAnsi" w:hAnsiTheme="minorHAnsi" w:cs="Arial"/>
                <w:i/>
                <w:sz w:val="20"/>
                <w:szCs w:val="20"/>
              </w:rPr>
              <w:t xml:space="preserve"> </w:t>
            </w:r>
            <w:r>
              <w:rPr>
                <w:rFonts w:asciiTheme="minorHAnsi" w:hAnsiTheme="minorHAnsi" w:cs="Arial"/>
                <w:i/>
                <w:sz w:val="20"/>
                <w:szCs w:val="20"/>
              </w:rPr>
              <w:t xml:space="preserve">or continuing their study, </w:t>
            </w:r>
            <w:r w:rsidRPr="00700C64">
              <w:rPr>
                <w:rFonts w:asciiTheme="minorHAnsi" w:hAnsiTheme="minorHAnsi" w:cs="Arial"/>
                <w:i/>
                <w:sz w:val="20"/>
                <w:szCs w:val="20"/>
              </w:rPr>
              <w:t xml:space="preserve">a solid foundation in </w:t>
            </w:r>
            <w:r>
              <w:rPr>
                <w:rFonts w:asciiTheme="minorHAnsi" w:hAnsiTheme="minorHAnsi" w:cs="Arial"/>
                <w:i/>
                <w:sz w:val="20"/>
                <w:szCs w:val="20"/>
              </w:rPr>
              <w:t xml:space="preserve">basic French including </w:t>
            </w:r>
            <w:r w:rsidRPr="00700C64">
              <w:rPr>
                <w:rFonts w:asciiTheme="minorHAnsi" w:hAnsiTheme="minorHAnsi" w:cs="Arial"/>
                <w:i/>
                <w:sz w:val="20"/>
                <w:szCs w:val="20"/>
              </w:rPr>
              <w:t>the broader vocabulary, more nuanced grammar, and increased attention to elocution and reading comprehension in upper-level French</w:t>
            </w:r>
            <w:r>
              <w:rPr>
                <w:rFonts w:asciiTheme="minorHAnsi" w:hAnsiTheme="minorHAnsi" w:cs="Arial"/>
                <w:i/>
                <w:sz w:val="20"/>
                <w:szCs w:val="20"/>
              </w:rPr>
              <w:t xml:space="preserve"> is necessary</w:t>
            </w:r>
            <w:r w:rsidRPr="00700C64">
              <w:rPr>
                <w:rFonts w:asciiTheme="minorHAnsi" w:hAnsiTheme="minorHAnsi" w:cs="Arial"/>
                <w:i/>
                <w:sz w:val="20"/>
                <w:szCs w:val="20"/>
              </w:rPr>
              <w:t>.</w:t>
            </w:r>
            <w:r>
              <w:rPr>
                <w:rFonts w:asciiTheme="minorHAnsi" w:hAnsiTheme="minorHAnsi" w:cs="Arial"/>
                <w:i/>
                <w:sz w:val="20"/>
                <w:szCs w:val="20"/>
              </w:rPr>
              <w:t xml:space="preserve">  Although class grades and assessments will help me to gain an understanding of what students are able to demonstrate, the teacher interview will provide me with each student’s specific strengths and weaknesses. By administering the pre-test and having individual and/or group conversations I will be able to confirm the students’ preparedness for the course as well as to determine what needs to be reviewed after the summer break. Using this data I was able to establish three groups:  Group 1-in need of some remediation; Group 2-adequately prepared; Group 3-highly prepared/possibly in need of some enrichment; and I was able to establish the targets for each group.”</w:t>
            </w:r>
          </w:p>
          <w:p w:rsidR="00B62A16" w:rsidRPr="00700C64" w:rsidRDefault="00B62A16" w:rsidP="00C1585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0"/>
                <w:szCs w:val="20"/>
              </w:rPr>
            </w:pPr>
          </w:p>
        </w:tc>
      </w:tr>
      <w:tr w:rsidR="00E82CF8" w:rsidRPr="00F84E3C" w:rsidTr="00C158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rsidR="00E82CF8" w:rsidRDefault="00E82CF8" w:rsidP="00C15854">
            <w:pPr>
              <w:pStyle w:val="Default"/>
              <w:rPr>
                <w:rFonts w:asciiTheme="minorHAnsi" w:hAnsiTheme="minorHAnsi" w:cs="Arial"/>
                <w:b w:val="0"/>
                <w:sz w:val="20"/>
                <w:szCs w:val="20"/>
              </w:rPr>
            </w:pPr>
            <w:r w:rsidRPr="00F84E3C">
              <w:rPr>
                <w:rFonts w:asciiTheme="minorHAnsi" w:hAnsiTheme="minorHAnsi" w:cs="Arial"/>
                <w:b w:val="0"/>
                <w:sz w:val="20"/>
                <w:szCs w:val="20"/>
              </w:rPr>
              <w:t>Ms. Sampson</w:t>
            </w:r>
          </w:p>
          <w:p w:rsidR="00E82CF8" w:rsidRDefault="00E82CF8" w:rsidP="00C15854">
            <w:pPr>
              <w:pStyle w:val="Default"/>
              <w:rPr>
                <w:rFonts w:asciiTheme="minorHAnsi" w:hAnsiTheme="minorHAnsi" w:cs="Arial"/>
                <w:b w:val="0"/>
                <w:sz w:val="20"/>
                <w:szCs w:val="20"/>
              </w:rPr>
            </w:pPr>
            <w:r>
              <w:rPr>
                <w:rFonts w:asciiTheme="minorHAnsi" w:hAnsiTheme="minorHAnsi" w:cs="Arial"/>
                <w:b w:val="0"/>
                <w:sz w:val="20"/>
                <w:szCs w:val="20"/>
              </w:rPr>
              <w:t xml:space="preserve">Grade 11 </w:t>
            </w:r>
          </w:p>
          <w:p w:rsidR="00E82CF8" w:rsidRPr="00F84E3C" w:rsidRDefault="00E82CF8" w:rsidP="00C15854">
            <w:pPr>
              <w:pStyle w:val="Default"/>
              <w:rPr>
                <w:rFonts w:asciiTheme="minorHAnsi" w:hAnsiTheme="minorHAnsi" w:cs="Arial"/>
                <w:b w:val="0"/>
                <w:sz w:val="20"/>
                <w:szCs w:val="20"/>
              </w:rPr>
            </w:pPr>
            <w:r>
              <w:rPr>
                <w:rFonts w:asciiTheme="minorHAnsi" w:hAnsiTheme="minorHAnsi" w:cs="Arial"/>
                <w:b w:val="0"/>
                <w:sz w:val="20"/>
                <w:szCs w:val="20"/>
              </w:rPr>
              <w:t>Culinary Arts II Teacher</w:t>
            </w:r>
          </w:p>
        </w:tc>
        <w:tc>
          <w:tcPr>
            <w:tcW w:w="1207" w:type="pct"/>
          </w:tcPr>
          <w:p w:rsidR="00E82CF8" w:rsidRPr="00F84E3C" w:rsidRDefault="00E82CF8" w:rsidP="00C1585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Cambria"/>
                <w:sz w:val="20"/>
                <w:szCs w:val="20"/>
              </w:rPr>
              <w:t xml:space="preserve">Students will develop </w:t>
            </w:r>
            <w:r w:rsidRPr="00F84E3C">
              <w:rPr>
                <w:rFonts w:asciiTheme="minorHAnsi" w:hAnsiTheme="minorHAnsi" w:cs="Cambria"/>
                <w:sz w:val="20"/>
                <w:szCs w:val="20"/>
              </w:rPr>
              <w:t>culinary knowledge and practical skills needed to be career-ready for entry-level culinary-prep positions including sanitation and safety, knife skills, use of large and small equipment, varied food preparation, nutritional values, receiving and storage, management and employability skills, and customer service.</w:t>
            </w:r>
          </w:p>
        </w:tc>
        <w:tc>
          <w:tcPr>
            <w:tcW w:w="1073" w:type="pct"/>
          </w:tcPr>
          <w:p w:rsidR="00E82CF8" w:rsidRDefault="00E82CF8" w:rsidP="00E82CF8">
            <w:pPr>
              <w:pStyle w:val="Default"/>
              <w:numPr>
                <w:ilvl w:val="0"/>
                <w:numId w:val="4"/>
              </w:numPr>
              <w:ind w:left="160" w:hanging="1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 xml:space="preserve">Culinary Arts I course assessment </w:t>
            </w:r>
          </w:p>
          <w:p w:rsidR="00E82CF8" w:rsidRDefault="00E82CF8" w:rsidP="00E82CF8">
            <w:pPr>
              <w:pStyle w:val="Default"/>
              <w:numPr>
                <w:ilvl w:val="0"/>
                <w:numId w:val="4"/>
              </w:numPr>
              <w:ind w:left="160" w:hanging="16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Culinary Arts I final grade</w:t>
            </w:r>
          </w:p>
          <w:p w:rsidR="00E82CF8" w:rsidRDefault="00E82CF8" w:rsidP="00E82CF8">
            <w:pPr>
              <w:pStyle w:val="Default"/>
              <w:numPr>
                <w:ilvl w:val="0"/>
                <w:numId w:val="2"/>
              </w:numPr>
              <w:ind w:left="162" w:hanging="18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Class survey of prior experiences in culinary arts outside of the school experience (e.g., catering, restaurant, etc.)</w:t>
            </w:r>
          </w:p>
          <w:p w:rsidR="00E82CF8" w:rsidRDefault="00E82CF8" w:rsidP="00E82CF8">
            <w:pPr>
              <w:pStyle w:val="Default"/>
              <w:numPr>
                <w:ilvl w:val="0"/>
                <w:numId w:val="2"/>
              </w:numPr>
              <w:ind w:left="162" w:hanging="18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Interview with grade 10 English teachers about writing strengths and needs for those students who struggled with the written component of the course assessment</w:t>
            </w:r>
          </w:p>
          <w:p w:rsidR="00E82CF8" w:rsidRPr="00F84E3C" w:rsidRDefault="00E82CF8" w:rsidP="00E82CF8">
            <w:pPr>
              <w:pStyle w:val="Default"/>
              <w:numPr>
                <w:ilvl w:val="0"/>
                <w:numId w:val="2"/>
              </w:numPr>
              <w:ind w:left="162" w:hanging="180"/>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Hands-on tasks and new materials assigned in the first two weeks of class to confirm established targets</w:t>
            </w:r>
          </w:p>
        </w:tc>
        <w:tc>
          <w:tcPr>
            <w:tcW w:w="1974" w:type="pct"/>
          </w:tcPr>
          <w:p w:rsidR="00E82CF8" w:rsidRDefault="00E82CF8" w:rsidP="00C1585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0"/>
                <w:szCs w:val="20"/>
              </w:rPr>
            </w:pPr>
            <w:r>
              <w:rPr>
                <w:rFonts w:asciiTheme="minorHAnsi" w:hAnsiTheme="minorHAnsi" w:cs="Arial"/>
                <w:i/>
                <w:sz w:val="20"/>
                <w:szCs w:val="20"/>
              </w:rPr>
              <w:t>“All students in Culinary Arts II have taken and passed Culinary Arts I, including the course assessment.  The assessment has both a written part and a performance part.  Analyzing both of these sections of the assessment, along with grades in the Culinary Arts I will provide me with the baseline information needed to sort students into three groups: students who excel at both the written and performance portions, students who excel at the performance portion but struggle more with the written component, and students who need remediation in Culinary Arts I basics.  In addition, the interviews with the grade 10 English teachers will allow me to validate the struggles that students are having on the written portion of the assessment, and to determine how to provide support for them.  Finally, students that are serious about working in the culinary arts often have summer and/or school year experiences working in the field.  The survey allows me to know how to provide challenges for those students who have gained additional experience.”</w:t>
            </w:r>
          </w:p>
          <w:p w:rsidR="00B62A16" w:rsidRPr="00F84E3C" w:rsidRDefault="00B62A16" w:rsidP="00C1585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Arial"/>
                <w:i/>
                <w:sz w:val="20"/>
                <w:szCs w:val="20"/>
              </w:rPr>
            </w:pPr>
          </w:p>
        </w:tc>
      </w:tr>
    </w:tbl>
    <w:p w:rsidR="00000DC6" w:rsidRDefault="00000DC6"/>
    <w:p w:rsidR="00B62A16" w:rsidRPr="00C02D81" w:rsidRDefault="00B62A16" w:rsidP="00B62A16">
      <w:pPr>
        <w:rPr>
          <w:rStyle w:val="IntenseEmphasis"/>
          <w:color w:val="31849B" w:themeColor="accent5" w:themeShade="BF"/>
          <w:sz w:val="28"/>
          <w:szCs w:val="28"/>
        </w:rPr>
      </w:pPr>
      <w:r w:rsidRPr="00C02D81">
        <w:rPr>
          <w:rStyle w:val="IntenseEmphasis"/>
          <w:color w:val="31849B" w:themeColor="accent5" w:themeShade="BF"/>
          <w:sz w:val="28"/>
          <w:szCs w:val="28"/>
        </w:rPr>
        <w:t xml:space="preserve">Baseline Data </w:t>
      </w:r>
      <w:r>
        <w:rPr>
          <w:rStyle w:val="IntenseEmphasis"/>
          <w:color w:val="31849B" w:themeColor="accent5" w:themeShade="BF"/>
          <w:sz w:val="28"/>
          <w:szCs w:val="28"/>
        </w:rPr>
        <w:t>EXAMPLE (Grade 5 Physical Education example)</w:t>
      </w:r>
    </w:p>
    <w:p w:rsidR="00B62A16" w:rsidRDefault="00B62A16" w:rsidP="00B62A16">
      <w:pPr>
        <w:rPr>
          <w:rFonts w:cs="New Baskerville"/>
          <w:bCs/>
        </w:rPr>
      </w:pPr>
      <w:r>
        <w:rPr>
          <w:rFonts w:cs="New Baskerville"/>
          <w:bCs/>
        </w:rPr>
        <w:t>Use t</w:t>
      </w:r>
      <w:r w:rsidRPr="00B04981">
        <w:rPr>
          <w:rFonts w:cs="New Baskerville"/>
          <w:bCs/>
        </w:rPr>
        <w:t>he</w:t>
      </w:r>
      <w:r>
        <w:rPr>
          <w:rFonts w:cs="New Baskerville"/>
          <w:bCs/>
        </w:rPr>
        <w:t xml:space="preserve"> following worksheet to help guide the identification of appropriate baseline data to consider collecting, reviewing, and analyzing to set SLO Targets.  </w:t>
      </w:r>
    </w:p>
    <w:p w:rsidR="00B62A16" w:rsidRDefault="00B62A16" w:rsidP="00B62A16">
      <w:pPr>
        <w:rPr>
          <w:rFonts w:cs="New Baskerville"/>
          <w:bCs/>
        </w:rPr>
      </w:pPr>
      <w:r w:rsidRPr="00A4290A">
        <w:rPr>
          <w:rFonts w:cs="New Baskerville"/>
          <w:bCs/>
          <w:i/>
        </w:rPr>
        <w:t>Suggested discussion questions:</w:t>
      </w:r>
      <w:r>
        <w:rPr>
          <w:rFonts w:cs="New Baskerville"/>
          <w:bCs/>
        </w:rPr>
        <w:t xml:space="preserve"> </w:t>
      </w:r>
    </w:p>
    <w:p w:rsidR="00B62A16" w:rsidRDefault="00B62A16" w:rsidP="00B62A16">
      <w:pPr>
        <w:ind w:firstLine="720"/>
        <w:rPr>
          <w:rFonts w:cs="New Baskerville"/>
          <w:bCs/>
        </w:rPr>
      </w:pPr>
      <w:r>
        <w:rPr>
          <w:rFonts w:cs="New Baskerville"/>
          <w:bCs/>
        </w:rPr>
        <w:t xml:space="preserve">1) How is this process similar to what you already do?  How is it different?  </w:t>
      </w:r>
    </w:p>
    <w:p w:rsidR="00B62A16" w:rsidRDefault="00B62A16" w:rsidP="00B62A16">
      <w:pPr>
        <w:ind w:left="720"/>
        <w:rPr>
          <w:rFonts w:cs="New Baskerville"/>
          <w:bCs/>
        </w:rPr>
      </w:pPr>
      <w:r>
        <w:rPr>
          <w:rFonts w:cs="New Baskerville"/>
          <w:bCs/>
        </w:rPr>
        <w:t>2)  What do you find interesting about this process?  How do you think this process might improve instructional practice?</w:t>
      </w:r>
    </w:p>
    <w:tbl>
      <w:tblPr>
        <w:tblStyle w:val="TableGrid"/>
        <w:tblW w:w="0" w:type="auto"/>
        <w:tblLook w:val="04A0" w:firstRow="1" w:lastRow="0" w:firstColumn="1" w:lastColumn="0" w:noHBand="0" w:noVBand="1"/>
      </w:tblPr>
      <w:tblGrid>
        <w:gridCol w:w="3798"/>
        <w:gridCol w:w="9090"/>
      </w:tblGrid>
      <w:tr w:rsidR="00B62A16" w:rsidTr="00B62A16">
        <w:tc>
          <w:tcPr>
            <w:tcW w:w="3798" w:type="dxa"/>
            <w:shd w:val="clear" w:color="auto" w:fill="FDE9D9" w:themeFill="accent6" w:themeFillTint="33"/>
          </w:tcPr>
          <w:p w:rsidR="00B62A16" w:rsidRPr="00914CA6" w:rsidRDefault="00B62A16" w:rsidP="008963CD">
            <w:pPr>
              <w:jc w:val="both"/>
              <w:rPr>
                <w:rFonts w:cs="New Baskerville"/>
                <w:b/>
                <w:bCs/>
              </w:rPr>
            </w:pPr>
            <w:r>
              <w:rPr>
                <w:rFonts w:cs="New Baskerville"/>
                <w:b/>
                <w:bCs/>
              </w:rPr>
              <w:t>Learning Goal</w:t>
            </w:r>
          </w:p>
          <w:p w:rsidR="00B62A16" w:rsidRDefault="00B62A16" w:rsidP="008963CD">
            <w:pPr>
              <w:rPr>
                <w:rFonts w:cs="New Baskerville"/>
                <w:bCs/>
                <w:i/>
              </w:rPr>
            </w:pPr>
            <w:r w:rsidRPr="00914CA6">
              <w:rPr>
                <w:rFonts w:cs="New Baskerville"/>
                <w:bCs/>
                <w:i/>
              </w:rPr>
              <w:t>What do my students need to know or be able to do?</w:t>
            </w:r>
          </w:p>
          <w:p w:rsidR="00B62A16" w:rsidRPr="00914CA6" w:rsidRDefault="00B62A16" w:rsidP="008963CD">
            <w:pPr>
              <w:rPr>
                <w:rFonts w:cs="New Baskerville"/>
                <w:bCs/>
                <w:i/>
              </w:rPr>
            </w:pPr>
          </w:p>
        </w:tc>
        <w:tc>
          <w:tcPr>
            <w:tcW w:w="9090" w:type="dxa"/>
            <w:shd w:val="clear" w:color="auto" w:fill="FDE9D9" w:themeFill="accent6" w:themeFillTint="33"/>
          </w:tcPr>
          <w:p w:rsidR="00B62A16" w:rsidRPr="00C02D81" w:rsidRDefault="00B62A16" w:rsidP="008963CD">
            <w:pPr>
              <w:rPr>
                <w:rFonts w:cs="New Baskerville"/>
                <w:bCs/>
                <w:i/>
              </w:rPr>
            </w:pPr>
            <w:r>
              <w:rPr>
                <w:rFonts w:ascii="Cambria" w:hAnsi="Cambria" w:cs="Cambria"/>
                <w:i/>
                <w:color w:val="000000"/>
              </w:rPr>
              <w:t>My fifth grade st</w:t>
            </w:r>
            <w:r w:rsidRPr="00C02D81">
              <w:rPr>
                <w:rFonts w:ascii="Cambria" w:hAnsi="Cambria" w:cs="Cambria"/>
                <w:i/>
                <w:color w:val="000000"/>
              </w:rPr>
              <w:t>udents will understand, monitor, and be able to explain in writing how physical fitness and nutrition influence their health and wellness.</w:t>
            </w:r>
          </w:p>
        </w:tc>
      </w:tr>
      <w:tr w:rsidR="00B62A16" w:rsidTr="00B62A16">
        <w:tc>
          <w:tcPr>
            <w:tcW w:w="3798" w:type="dxa"/>
          </w:tcPr>
          <w:p w:rsidR="00B62A16" w:rsidRDefault="00B62A16" w:rsidP="008963CD">
            <w:pPr>
              <w:rPr>
                <w:rFonts w:cs="New Baskerville"/>
                <w:b/>
                <w:bCs/>
              </w:rPr>
            </w:pPr>
            <w:r w:rsidRPr="00914CA6">
              <w:rPr>
                <w:rFonts w:cs="New Baskerville"/>
                <w:b/>
                <w:bCs/>
              </w:rPr>
              <w:t>Baseline Data</w:t>
            </w:r>
          </w:p>
          <w:p w:rsidR="00B62A16" w:rsidRDefault="00B62A16" w:rsidP="008963CD">
            <w:pPr>
              <w:rPr>
                <w:rFonts w:cs="New Baskerville"/>
                <w:bCs/>
                <w:i/>
              </w:rPr>
            </w:pPr>
            <w:r>
              <w:rPr>
                <w:rFonts w:cs="New Baskerville"/>
                <w:bCs/>
                <w:i/>
              </w:rPr>
              <w:t>What data are available for me to review?</w:t>
            </w:r>
          </w:p>
          <w:p w:rsidR="00B62A16" w:rsidRPr="00914CA6" w:rsidRDefault="00B62A16" w:rsidP="008963CD">
            <w:pPr>
              <w:rPr>
                <w:rFonts w:cs="New Baskerville"/>
                <w:bCs/>
                <w:i/>
              </w:rPr>
            </w:pPr>
          </w:p>
        </w:tc>
        <w:tc>
          <w:tcPr>
            <w:tcW w:w="9090" w:type="dxa"/>
          </w:tcPr>
          <w:p w:rsidR="00B62A16" w:rsidRDefault="00B62A16" w:rsidP="00B62A16">
            <w:pPr>
              <w:pStyle w:val="ListParagraph"/>
              <w:numPr>
                <w:ilvl w:val="0"/>
                <w:numId w:val="5"/>
              </w:numPr>
              <w:ind w:left="162" w:hanging="162"/>
              <w:rPr>
                <w:rFonts w:cs="New Baskerville"/>
                <w:bCs/>
                <w:i/>
              </w:rPr>
            </w:pPr>
            <w:r w:rsidRPr="00BB17E5">
              <w:rPr>
                <w:rFonts w:cs="New Baskerville"/>
                <w:bCs/>
                <w:i/>
              </w:rPr>
              <w:t>Interviews with previous year and current year teachers on basic math skills (necessary for calculating calories, nutritional facts, portions, distance, etc.) and writing skills</w:t>
            </w:r>
          </w:p>
          <w:p w:rsidR="00B62A16" w:rsidRDefault="00B62A16" w:rsidP="00B62A16">
            <w:pPr>
              <w:pStyle w:val="ListParagraph"/>
              <w:numPr>
                <w:ilvl w:val="0"/>
                <w:numId w:val="5"/>
              </w:numPr>
              <w:ind w:left="162" w:hanging="162"/>
              <w:rPr>
                <w:rFonts w:cs="New Baskerville"/>
                <w:bCs/>
                <w:i/>
              </w:rPr>
            </w:pPr>
            <w:r>
              <w:rPr>
                <w:rFonts w:cs="New Baskerville"/>
                <w:bCs/>
                <w:i/>
              </w:rPr>
              <w:t>Student writing portfolios</w:t>
            </w:r>
          </w:p>
          <w:p w:rsidR="00B62A16" w:rsidRDefault="00B62A16" w:rsidP="00B62A16">
            <w:pPr>
              <w:pStyle w:val="ListParagraph"/>
              <w:numPr>
                <w:ilvl w:val="0"/>
                <w:numId w:val="5"/>
              </w:numPr>
              <w:ind w:left="162" w:hanging="162"/>
              <w:rPr>
                <w:rFonts w:cs="New Baskerville"/>
                <w:bCs/>
                <w:i/>
              </w:rPr>
            </w:pPr>
            <w:r>
              <w:rPr>
                <w:rFonts w:cs="New Baskerville"/>
                <w:bCs/>
                <w:i/>
              </w:rPr>
              <w:t>Previous success in physical education courses</w:t>
            </w:r>
          </w:p>
          <w:p w:rsidR="00B62A16" w:rsidRDefault="00B62A16" w:rsidP="00B62A16">
            <w:pPr>
              <w:pStyle w:val="ListParagraph"/>
              <w:numPr>
                <w:ilvl w:val="0"/>
                <w:numId w:val="5"/>
              </w:numPr>
              <w:ind w:left="162" w:hanging="162"/>
              <w:rPr>
                <w:rFonts w:cs="New Baskerville"/>
                <w:bCs/>
                <w:i/>
              </w:rPr>
            </w:pPr>
            <w:r>
              <w:rPr>
                <w:rFonts w:cs="New Baskerville"/>
                <w:bCs/>
                <w:i/>
              </w:rPr>
              <w:t>State assessment from 4</w:t>
            </w:r>
            <w:r w:rsidRPr="00B63EEC">
              <w:rPr>
                <w:rFonts w:cs="New Baskerville"/>
                <w:bCs/>
                <w:i/>
                <w:vertAlign w:val="superscript"/>
              </w:rPr>
              <w:t>th</w:t>
            </w:r>
            <w:r>
              <w:rPr>
                <w:rFonts w:cs="New Baskerville"/>
                <w:bCs/>
                <w:i/>
              </w:rPr>
              <w:t xml:space="preserve"> grade (mathematics)</w:t>
            </w:r>
          </w:p>
          <w:p w:rsidR="00B62A16" w:rsidRPr="00BB17E5" w:rsidRDefault="00B62A16" w:rsidP="008963CD">
            <w:pPr>
              <w:pStyle w:val="ListParagraph"/>
              <w:ind w:left="162"/>
              <w:rPr>
                <w:rFonts w:cs="New Baskerville"/>
                <w:bCs/>
                <w:i/>
              </w:rPr>
            </w:pPr>
          </w:p>
        </w:tc>
      </w:tr>
      <w:tr w:rsidR="00B62A16" w:rsidTr="00B62A16">
        <w:tc>
          <w:tcPr>
            <w:tcW w:w="3798" w:type="dxa"/>
          </w:tcPr>
          <w:p w:rsidR="00B62A16" w:rsidRDefault="00B62A16" w:rsidP="008963CD">
            <w:pPr>
              <w:rPr>
                <w:rFonts w:cs="New Baskerville"/>
                <w:bCs/>
                <w:i/>
              </w:rPr>
            </w:pPr>
            <w:r>
              <w:rPr>
                <w:rFonts w:cs="New Baskerville"/>
                <w:bCs/>
                <w:i/>
              </w:rPr>
              <w:t>What do these data tell me about my students?</w:t>
            </w:r>
          </w:p>
          <w:p w:rsidR="00B62A16" w:rsidRDefault="00B62A16" w:rsidP="008963CD">
            <w:pPr>
              <w:rPr>
                <w:rFonts w:cs="New Baskerville"/>
                <w:bCs/>
                <w:i/>
              </w:rPr>
            </w:pPr>
          </w:p>
          <w:p w:rsidR="00B62A16" w:rsidRPr="00914CA6" w:rsidRDefault="00B62A16" w:rsidP="008963CD">
            <w:pPr>
              <w:rPr>
                <w:rFonts w:cs="New Baskerville"/>
                <w:bCs/>
                <w:i/>
              </w:rPr>
            </w:pPr>
          </w:p>
        </w:tc>
        <w:tc>
          <w:tcPr>
            <w:tcW w:w="9090" w:type="dxa"/>
          </w:tcPr>
          <w:p w:rsidR="00B62A16" w:rsidRDefault="00B62A16" w:rsidP="008963CD">
            <w:pPr>
              <w:rPr>
                <w:rFonts w:cs="New Baskerville"/>
                <w:bCs/>
                <w:i/>
              </w:rPr>
            </w:pPr>
            <w:r>
              <w:rPr>
                <w:rFonts w:cs="New Baskerville"/>
                <w:bCs/>
                <w:i/>
              </w:rPr>
              <w:t>I was able to identify the students that had a solid grasp of 4</w:t>
            </w:r>
            <w:r w:rsidRPr="00BB17E5">
              <w:rPr>
                <w:rFonts w:cs="New Baskerville"/>
                <w:bCs/>
                <w:i/>
                <w:vertAlign w:val="superscript"/>
              </w:rPr>
              <w:t>th</w:t>
            </w:r>
            <w:r>
              <w:rPr>
                <w:rFonts w:cs="New Baskerville"/>
                <w:bCs/>
                <w:i/>
              </w:rPr>
              <w:t xml:space="preserve"> grade mathematical skills as well as those students that are able to communicate well in writing.  In addition, these baseline data provided me with information about which students would be in need of additional support in mathematics, writing, or in both.</w:t>
            </w:r>
          </w:p>
          <w:p w:rsidR="00B62A16" w:rsidRPr="00BB17E5" w:rsidRDefault="00B62A16" w:rsidP="008963CD">
            <w:pPr>
              <w:rPr>
                <w:rFonts w:cs="New Baskerville"/>
                <w:bCs/>
                <w:i/>
              </w:rPr>
            </w:pPr>
          </w:p>
        </w:tc>
      </w:tr>
      <w:tr w:rsidR="00B62A16" w:rsidTr="00B62A16">
        <w:tc>
          <w:tcPr>
            <w:tcW w:w="3798" w:type="dxa"/>
          </w:tcPr>
          <w:p w:rsidR="00B62A16" w:rsidRDefault="00B62A16" w:rsidP="008963CD">
            <w:pPr>
              <w:rPr>
                <w:rFonts w:cs="New Baskerville"/>
                <w:bCs/>
                <w:i/>
              </w:rPr>
            </w:pPr>
            <w:r>
              <w:rPr>
                <w:rFonts w:cs="New Baskerville"/>
                <w:bCs/>
                <w:i/>
              </w:rPr>
              <w:t>Do these data impact my Learning Goal?  (If yes, revise and reexamine the baseline data.)</w:t>
            </w:r>
          </w:p>
          <w:p w:rsidR="00B62A16" w:rsidRDefault="00B62A16" w:rsidP="008963CD">
            <w:pPr>
              <w:rPr>
                <w:rFonts w:cs="New Baskerville"/>
                <w:bCs/>
                <w:i/>
              </w:rPr>
            </w:pPr>
          </w:p>
        </w:tc>
        <w:tc>
          <w:tcPr>
            <w:tcW w:w="9090" w:type="dxa"/>
          </w:tcPr>
          <w:p w:rsidR="00B62A16" w:rsidRDefault="00B62A16" w:rsidP="008963CD">
            <w:pPr>
              <w:rPr>
                <w:rFonts w:cs="New Baskerville"/>
                <w:bCs/>
                <w:i/>
              </w:rPr>
            </w:pPr>
            <w:r>
              <w:rPr>
                <w:rFonts w:cs="New Baskerville"/>
                <w:bCs/>
                <w:i/>
              </w:rPr>
              <w:t>No, based on the baseline information, a majority of the students will be able to calculate the necessary information and to be able to communicate their learning about the influence of physical fitness and nutrition on their health and wellness.</w:t>
            </w:r>
          </w:p>
          <w:p w:rsidR="00B62A16" w:rsidRPr="00BB17E5" w:rsidRDefault="00B62A16" w:rsidP="008963CD">
            <w:pPr>
              <w:rPr>
                <w:rFonts w:cs="New Baskerville"/>
                <w:bCs/>
                <w:i/>
              </w:rPr>
            </w:pPr>
          </w:p>
        </w:tc>
      </w:tr>
      <w:tr w:rsidR="00B62A16" w:rsidTr="00B62A16">
        <w:tc>
          <w:tcPr>
            <w:tcW w:w="3798" w:type="dxa"/>
          </w:tcPr>
          <w:p w:rsidR="00B62A16" w:rsidRDefault="00B62A16" w:rsidP="008963CD">
            <w:pPr>
              <w:rPr>
                <w:rFonts w:cs="New Baskerville"/>
                <w:bCs/>
                <w:i/>
              </w:rPr>
            </w:pPr>
            <w:r>
              <w:rPr>
                <w:rFonts w:cs="New Baskerville"/>
                <w:bCs/>
                <w:i/>
              </w:rPr>
              <w:t>How will I group students for my Targets based on these data (e.g., whole group, tiered, individual)?</w:t>
            </w:r>
          </w:p>
          <w:p w:rsidR="00B62A16" w:rsidRPr="00914CA6" w:rsidRDefault="00B62A16" w:rsidP="008963CD">
            <w:pPr>
              <w:rPr>
                <w:rFonts w:cs="New Baskerville"/>
                <w:bCs/>
                <w:i/>
              </w:rPr>
            </w:pPr>
          </w:p>
        </w:tc>
        <w:tc>
          <w:tcPr>
            <w:tcW w:w="9090" w:type="dxa"/>
          </w:tcPr>
          <w:p w:rsidR="00B62A16" w:rsidRPr="00B63EEC" w:rsidRDefault="00B62A16" w:rsidP="008963CD">
            <w:pPr>
              <w:rPr>
                <w:rFonts w:cs="New Baskerville"/>
                <w:bCs/>
                <w:i/>
              </w:rPr>
            </w:pPr>
            <w:r w:rsidRPr="00B63EEC">
              <w:rPr>
                <w:rFonts w:cs="New Baskerville"/>
                <w:bCs/>
                <w:i/>
              </w:rPr>
              <w:t>Because students are expected to demonstrate their understanding of the physical education/health content in conjunction with using math and writing ski</w:t>
            </w:r>
            <w:r>
              <w:rPr>
                <w:rFonts w:cs="New Baskerville"/>
                <w:bCs/>
                <w:i/>
              </w:rPr>
              <w:t>lls, the baseline data indicate</w:t>
            </w:r>
            <w:r w:rsidRPr="00B63EEC">
              <w:rPr>
                <w:rFonts w:cs="New Baskerville"/>
                <w:bCs/>
                <w:i/>
              </w:rPr>
              <w:t xml:space="preserve"> that students should be grouped in </w:t>
            </w:r>
            <w:r>
              <w:rPr>
                <w:rFonts w:cs="New Baskerville"/>
                <w:bCs/>
                <w:i/>
              </w:rPr>
              <w:t>the following tiered T</w:t>
            </w:r>
            <w:r w:rsidRPr="00B63EEC">
              <w:rPr>
                <w:rFonts w:cs="New Baskerville"/>
                <w:bCs/>
                <w:i/>
              </w:rPr>
              <w:t>argets:</w:t>
            </w:r>
          </w:p>
          <w:p w:rsidR="00B62A16" w:rsidRPr="00B63EEC" w:rsidRDefault="00B62A16" w:rsidP="00B62A16">
            <w:pPr>
              <w:pStyle w:val="ListParagraph"/>
              <w:numPr>
                <w:ilvl w:val="0"/>
                <w:numId w:val="6"/>
              </w:numPr>
              <w:ind w:left="162" w:hanging="162"/>
              <w:rPr>
                <w:rFonts w:cs="New Baskerville"/>
                <w:bCs/>
                <w:i/>
              </w:rPr>
            </w:pPr>
            <w:r w:rsidRPr="00B63EEC">
              <w:rPr>
                <w:rFonts w:cs="New Baskerville"/>
                <w:bCs/>
                <w:i/>
              </w:rPr>
              <w:t>Students who demonstrate a solid understanding of 4</w:t>
            </w:r>
            <w:r w:rsidRPr="00B63EEC">
              <w:rPr>
                <w:rFonts w:cs="New Baskerville"/>
                <w:bCs/>
                <w:i/>
                <w:vertAlign w:val="superscript"/>
              </w:rPr>
              <w:t>th</w:t>
            </w:r>
            <w:r w:rsidRPr="00B63EEC">
              <w:rPr>
                <w:rFonts w:cs="New Baskerville"/>
                <w:bCs/>
                <w:i/>
              </w:rPr>
              <w:t xml:space="preserve"> grade mathematics and writing skills. </w:t>
            </w:r>
          </w:p>
          <w:p w:rsidR="00B62A16" w:rsidRPr="00B63EEC" w:rsidRDefault="00B62A16" w:rsidP="00B62A16">
            <w:pPr>
              <w:pStyle w:val="ListParagraph"/>
              <w:numPr>
                <w:ilvl w:val="0"/>
                <w:numId w:val="6"/>
              </w:numPr>
              <w:ind w:left="162" w:hanging="162"/>
              <w:rPr>
                <w:rFonts w:cs="New Baskerville"/>
                <w:i/>
              </w:rPr>
            </w:pPr>
            <w:r w:rsidRPr="00B63EEC">
              <w:rPr>
                <w:rFonts w:cs="New Baskerville"/>
                <w:i/>
              </w:rPr>
              <w:t>Students who have some understanding of 4</w:t>
            </w:r>
            <w:r w:rsidRPr="00B63EEC">
              <w:rPr>
                <w:rFonts w:cs="New Baskerville"/>
                <w:i/>
                <w:vertAlign w:val="superscript"/>
              </w:rPr>
              <w:t>th</w:t>
            </w:r>
            <w:r w:rsidRPr="00B63EEC">
              <w:rPr>
                <w:rFonts w:cs="New Baskerville"/>
                <w:i/>
              </w:rPr>
              <w:t xml:space="preserve"> grade mathematics and/or writing skills.</w:t>
            </w:r>
          </w:p>
          <w:p w:rsidR="00B62A16" w:rsidRPr="00B63EEC" w:rsidRDefault="00B62A16" w:rsidP="00B62A16">
            <w:pPr>
              <w:pStyle w:val="ListParagraph"/>
              <w:numPr>
                <w:ilvl w:val="0"/>
                <w:numId w:val="6"/>
              </w:numPr>
              <w:ind w:left="162" w:hanging="162"/>
              <w:rPr>
                <w:rFonts w:cs="New Baskerville"/>
                <w:i/>
              </w:rPr>
            </w:pPr>
            <w:r w:rsidRPr="00B63EEC">
              <w:rPr>
                <w:rFonts w:cs="New Baskerville"/>
                <w:i/>
              </w:rPr>
              <w:t>Students who struggle with 4</w:t>
            </w:r>
            <w:r w:rsidRPr="00B63EEC">
              <w:rPr>
                <w:rFonts w:cs="New Baskerville"/>
                <w:i/>
                <w:vertAlign w:val="superscript"/>
              </w:rPr>
              <w:t>th</w:t>
            </w:r>
            <w:r w:rsidRPr="00B63EEC">
              <w:rPr>
                <w:rFonts w:cs="New Baskerville"/>
                <w:i/>
              </w:rPr>
              <w:t xml:space="preserve"> grade mathematics and/or writing skills.</w:t>
            </w:r>
          </w:p>
          <w:p w:rsidR="00B62A16" w:rsidRDefault="00B62A16" w:rsidP="008963CD">
            <w:pPr>
              <w:rPr>
                <w:rFonts w:cs="New Baskerville"/>
                <w:bCs/>
              </w:rPr>
            </w:pPr>
          </w:p>
          <w:p w:rsidR="00B62A16" w:rsidRDefault="00B62A16" w:rsidP="008963CD">
            <w:pPr>
              <w:rPr>
                <w:rFonts w:cs="New Baskerville"/>
                <w:bCs/>
              </w:rPr>
            </w:pPr>
          </w:p>
        </w:tc>
      </w:tr>
      <w:tr w:rsidR="00B62A16" w:rsidTr="00B62A16">
        <w:tc>
          <w:tcPr>
            <w:tcW w:w="3798" w:type="dxa"/>
          </w:tcPr>
          <w:p w:rsidR="00B62A16" w:rsidRDefault="00B62A16" w:rsidP="008963CD">
            <w:pPr>
              <w:rPr>
                <w:rFonts w:cs="New Baskerville"/>
                <w:bCs/>
                <w:i/>
              </w:rPr>
            </w:pPr>
            <w:r>
              <w:rPr>
                <w:rFonts w:cs="New Baskerville"/>
                <w:bCs/>
                <w:i/>
              </w:rPr>
              <w:t>How will I set my Targets based on these data (e.g., progress, mastery, combination)?</w:t>
            </w:r>
          </w:p>
          <w:p w:rsidR="00B62A16" w:rsidRDefault="00B62A16" w:rsidP="008963CD">
            <w:pPr>
              <w:rPr>
                <w:rFonts w:cs="New Baskerville"/>
                <w:bCs/>
                <w:i/>
              </w:rPr>
            </w:pPr>
          </w:p>
        </w:tc>
        <w:tc>
          <w:tcPr>
            <w:tcW w:w="9090" w:type="dxa"/>
          </w:tcPr>
          <w:p w:rsidR="00B62A16" w:rsidRDefault="00B62A16" w:rsidP="008963CD">
            <w:pPr>
              <w:autoSpaceDE w:val="0"/>
              <w:autoSpaceDN w:val="0"/>
              <w:adjustRightInd w:val="0"/>
              <w:rPr>
                <w:rFonts w:cs="Corbel,Bold"/>
                <w:bCs/>
                <w:i/>
              </w:rPr>
            </w:pPr>
            <w:r w:rsidRPr="00B65563">
              <w:rPr>
                <w:rFonts w:cs="Corbel,Bold"/>
                <w:bCs/>
                <w:i/>
              </w:rPr>
              <w:t>Targets will be set as a combination because the majority of the students were stronger in their math and writing skills than students from previous years. Therefore, I would expect</w:t>
            </w:r>
            <w:r>
              <w:rPr>
                <w:rFonts w:cs="Corbel,Bold"/>
                <w:bCs/>
                <w:i/>
              </w:rPr>
              <w:t>:</w:t>
            </w:r>
          </w:p>
          <w:p w:rsidR="00B62A16" w:rsidRDefault="00B62A16" w:rsidP="00B62A16">
            <w:pPr>
              <w:pStyle w:val="ListParagraph"/>
              <w:numPr>
                <w:ilvl w:val="0"/>
                <w:numId w:val="7"/>
              </w:numPr>
              <w:autoSpaceDE w:val="0"/>
              <w:autoSpaceDN w:val="0"/>
              <w:adjustRightInd w:val="0"/>
              <w:ind w:left="342" w:hanging="342"/>
              <w:rPr>
                <w:rFonts w:cs="Corbel,Bold"/>
                <w:bCs/>
                <w:i/>
              </w:rPr>
            </w:pPr>
            <w:r>
              <w:rPr>
                <w:rFonts w:cs="Corbel,Bold"/>
                <w:bCs/>
                <w:i/>
              </w:rPr>
              <w:t>100</w:t>
            </w:r>
            <w:r w:rsidRPr="00B65563">
              <w:rPr>
                <w:rFonts w:cs="Corbel,Bold"/>
                <w:bCs/>
                <w:i/>
              </w:rPr>
              <w:t xml:space="preserve">% of students in the high group to demonstrate proficiency or above on the summative assessment, </w:t>
            </w:r>
          </w:p>
          <w:p w:rsidR="00B62A16" w:rsidRDefault="00B62A16" w:rsidP="00B62A16">
            <w:pPr>
              <w:pStyle w:val="ListParagraph"/>
              <w:numPr>
                <w:ilvl w:val="0"/>
                <w:numId w:val="7"/>
              </w:numPr>
              <w:autoSpaceDE w:val="0"/>
              <w:autoSpaceDN w:val="0"/>
              <w:adjustRightInd w:val="0"/>
              <w:ind w:left="342" w:hanging="342"/>
              <w:rPr>
                <w:rFonts w:cs="Corbel,Bold"/>
                <w:bCs/>
                <w:i/>
              </w:rPr>
            </w:pPr>
            <w:r>
              <w:rPr>
                <w:rFonts w:cs="Corbel,Bold"/>
                <w:bCs/>
                <w:i/>
              </w:rPr>
              <w:t xml:space="preserve">80% of the average group to demonstrate proficiency on the summative assessment </w:t>
            </w:r>
            <w:r w:rsidRPr="00B65563">
              <w:rPr>
                <w:rFonts w:cs="Corbel,Bold"/>
                <w:bCs/>
                <w:i/>
              </w:rPr>
              <w:t xml:space="preserve">and the other </w:t>
            </w:r>
            <w:r>
              <w:rPr>
                <w:rFonts w:cs="Corbel,Bold"/>
                <w:bCs/>
                <w:i/>
              </w:rPr>
              <w:t>20</w:t>
            </w:r>
            <w:r w:rsidRPr="00B65563">
              <w:rPr>
                <w:rFonts w:cs="Corbel,Bold"/>
                <w:bCs/>
                <w:i/>
              </w:rPr>
              <w:t>% to grow by 1 level from the baseline data (mathematics and writing).</w:t>
            </w:r>
          </w:p>
          <w:p w:rsidR="00B62A16" w:rsidRPr="00B65563" w:rsidRDefault="00B62A16" w:rsidP="00B62A16">
            <w:pPr>
              <w:pStyle w:val="ListParagraph"/>
              <w:numPr>
                <w:ilvl w:val="0"/>
                <w:numId w:val="7"/>
              </w:numPr>
              <w:autoSpaceDE w:val="0"/>
              <w:autoSpaceDN w:val="0"/>
              <w:adjustRightInd w:val="0"/>
              <w:ind w:left="342" w:hanging="342"/>
              <w:rPr>
                <w:rFonts w:cs="Corbel,Bold"/>
                <w:bCs/>
                <w:i/>
              </w:rPr>
            </w:pPr>
            <w:r>
              <w:rPr>
                <w:rFonts w:cs="Corbel,Bold"/>
                <w:bCs/>
                <w:i/>
              </w:rPr>
              <w:t>100% of the low group to grow by at least 1 level from the baseline data.</w:t>
            </w:r>
          </w:p>
          <w:p w:rsidR="00B62A16" w:rsidRDefault="00B62A16" w:rsidP="008963CD">
            <w:pPr>
              <w:autoSpaceDE w:val="0"/>
              <w:autoSpaceDN w:val="0"/>
              <w:adjustRightInd w:val="0"/>
              <w:rPr>
                <w:rFonts w:cs="New Baskerville"/>
                <w:bCs/>
              </w:rPr>
            </w:pPr>
          </w:p>
        </w:tc>
      </w:tr>
      <w:tr w:rsidR="00B62A16" w:rsidTr="00B62A16">
        <w:tc>
          <w:tcPr>
            <w:tcW w:w="3798" w:type="dxa"/>
          </w:tcPr>
          <w:p w:rsidR="00B62A16" w:rsidRDefault="00B62A16" w:rsidP="008963CD">
            <w:pPr>
              <w:rPr>
                <w:rFonts w:cs="New Baskerville"/>
                <w:bCs/>
                <w:i/>
              </w:rPr>
            </w:pPr>
            <w:r>
              <w:rPr>
                <w:rFonts w:cs="New Baskerville"/>
                <w:bCs/>
                <w:i/>
              </w:rPr>
              <w:t>What other data do I need and how can I gather these data?   (Consider Mid-Instructional Period data and conference to alter beginning of year Targets.)</w:t>
            </w:r>
          </w:p>
          <w:p w:rsidR="00B62A16" w:rsidRDefault="00B62A16" w:rsidP="008963CD">
            <w:pPr>
              <w:rPr>
                <w:rFonts w:cs="New Baskerville"/>
                <w:bCs/>
                <w:i/>
              </w:rPr>
            </w:pPr>
          </w:p>
          <w:p w:rsidR="00B62A16" w:rsidRPr="00914CA6" w:rsidRDefault="00B62A16" w:rsidP="008963CD">
            <w:pPr>
              <w:rPr>
                <w:rFonts w:cs="New Baskerville"/>
                <w:bCs/>
                <w:i/>
              </w:rPr>
            </w:pPr>
          </w:p>
        </w:tc>
        <w:tc>
          <w:tcPr>
            <w:tcW w:w="9090" w:type="dxa"/>
          </w:tcPr>
          <w:p w:rsidR="00B62A16" w:rsidRDefault="00B62A16" w:rsidP="008963CD">
            <w:pPr>
              <w:rPr>
                <w:rFonts w:cs="New Baskerville"/>
                <w:bCs/>
                <w:i/>
              </w:rPr>
            </w:pPr>
            <w:r>
              <w:rPr>
                <w:rFonts w:cs="New Baskerville"/>
                <w:bCs/>
                <w:i/>
              </w:rPr>
              <w:t>A student writing sample from a Wellness journal that includes how they calculate potential calories burned, distance walked/run, a tally of calories consumed from what they eat and drink, a counting of servings from the different food groups, and a reflection on how they felt before, during and after the physical activity. This journal entry will allow me to identify how the students currently apply their math and writing skills within the context of physical education.</w:t>
            </w:r>
          </w:p>
          <w:p w:rsidR="00B62A16" w:rsidRPr="00B65563" w:rsidRDefault="00B62A16" w:rsidP="008963CD">
            <w:pPr>
              <w:rPr>
                <w:rFonts w:cs="New Baskerville"/>
                <w:bCs/>
                <w:i/>
              </w:rPr>
            </w:pPr>
          </w:p>
        </w:tc>
      </w:tr>
      <w:tr w:rsidR="00B62A16" w:rsidTr="00B62A16">
        <w:tc>
          <w:tcPr>
            <w:tcW w:w="3798" w:type="dxa"/>
          </w:tcPr>
          <w:p w:rsidR="00B62A16" w:rsidRDefault="00B62A16" w:rsidP="008963CD">
            <w:pPr>
              <w:rPr>
                <w:rFonts w:cs="New Baskerville"/>
                <w:bCs/>
                <w:i/>
              </w:rPr>
            </w:pPr>
            <w:r>
              <w:rPr>
                <w:rFonts w:cs="New Baskerville"/>
                <w:bCs/>
                <w:i/>
              </w:rPr>
              <w:t>Do these new data alter the Targets or groups?</w:t>
            </w:r>
          </w:p>
          <w:p w:rsidR="00B62A16" w:rsidRDefault="00B62A16" w:rsidP="008963CD">
            <w:pPr>
              <w:rPr>
                <w:rFonts w:cs="New Baskerville"/>
                <w:bCs/>
                <w:i/>
              </w:rPr>
            </w:pPr>
          </w:p>
          <w:p w:rsidR="00B62A16" w:rsidRDefault="00B62A16" w:rsidP="008963CD">
            <w:pPr>
              <w:rPr>
                <w:rFonts w:cs="New Baskerville"/>
                <w:bCs/>
                <w:i/>
              </w:rPr>
            </w:pPr>
          </w:p>
        </w:tc>
        <w:tc>
          <w:tcPr>
            <w:tcW w:w="9090" w:type="dxa"/>
          </w:tcPr>
          <w:p w:rsidR="00B62A16" w:rsidRDefault="00B62A16" w:rsidP="008963CD">
            <w:pPr>
              <w:rPr>
                <w:rFonts w:cs="New Baskerville"/>
                <w:bCs/>
                <w:i/>
              </w:rPr>
            </w:pPr>
            <w:r>
              <w:rPr>
                <w:rFonts w:cs="New Baskerville"/>
                <w:bCs/>
                <w:i/>
              </w:rPr>
              <w:t>After three weeks of reviewing journals as part of the baseline data, my Targets have changed.  Students in the average group are stronger than expected and are performing as well as the students in the high group.  The students in the low group are, however, in need of support.  Therefore, I would expect:</w:t>
            </w:r>
          </w:p>
          <w:p w:rsidR="00B62A16" w:rsidRPr="0072048F" w:rsidRDefault="00B62A16" w:rsidP="00B62A16">
            <w:pPr>
              <w:pStyle w:val="ListParagraph"/>
              <w:numPr>
                <w:ilvl w:val="0"/>
                <w:numId w:val="8"/>
              </w:numPr>
              <w:ind w:left="342" w:hanging="342"/>
              <w:rPr>
                <w:rFonts w:cs="New Baskerville"/>
                <w:bCs/>
                <w:i/>
              </w:rPr>
            </w:pPr>
            <w:r w:rsidRPr="0072048F">
              <w:rPr>
                <w:rFonts w:cs="New Baskerville"/>
                <w:bCs/>
                <w:i/>
              </w:rPr>
              <w:t>100% of students in the high and average group to demonstrate proficiency or above on the summative assessment,</w:t>
            </w:r>
          </w:p>
          <w:p w:rsidR="00B62A16" w:rsidRPr="00B65563" w:rsidRDefault="00B62A16" w:rsidP="00B62A16">
            <w:pPr>
              <w:pStyle w:val="ListParagraph"/>
              <w:numPr>
                <w:ilvl w:val="0"/>
                <w:numId w:val="7"/>
              </w:numPr>
              <w:autoSpaceDE w:val="0"/>
              <w:autoSpaceDN w:val="0"/>
              <w:adjustRightInd w:val="0"/>
              <w:ind w:left="342" w:hanging="342"/>
              <w:rPr>
                <w:rFonts w:cs="Corbel,Bold"/>
                <w:bCs/>
                <w:i/>
              </w:rPr>
            </w:pPr>
            <w:r>
              <w:rPr>
                <w:rFonts w:cs="Corbel,Bold"/>
                <w:bCs/>
                <w:i/>
              </w:rPr>
              <w:t>100% of the low group to grow by at least 1 level from the baseline data.</w:t>
            </w:r>
          </w:p>
          <w:p w:rsidR="00B62A16" w:rsidRPr="00B65563" w:rsidRDefault="00B62A16" w:rsidP="008963CD">
            <w:pPr>
              <w:rPr>
                <w:rFonts w:cs="New Baskerville"/>
                <w:bCs/>
                <w:i/>
              </w:rPr>
            </w:pPr>
          </w:p>
        </w:tc>
      </w:tr>
    </w:tbl>
    <w:p w:rsidR="00B62A16" w:rsidRDefault="00B62A16" w:rsidP="00B62A16">
      <w:pPr>
        <w:rPr>
          <w:b/>
          <w:sz w:val="23"/>
          <w:szCs w:val="23"/>
          <w:u w:val="single"/>
        </w:rPr>
      </w:pPr>
    </w:p>
    <w:p w:rsidR="00B62A16" w:rsidRDefault="00B62A16" w:rsidP="00B62A16">
      <w:pPr>
        <w:rPr>
          <w:b/>
          <w:sz w:val="23"/>
          <w:szCs w:val="23"/>
          <w:u w:val="single"/>
        </w:rPr>
      </w:pPr>
    </w:p>
    <w:p w:rsidR="00B62A16" w:rsidRDefault="00B62A16" w:rsidP="00B62A16">
      <w:pPr>
        <w:rPr>
          <w:b/>
          <w:sz w:val="23"/>
          <w:szCs w:val="23"/>
          <w:u w:val="single"/>
        </w:rPr>
      </w:pPr>
    </w:p>
    <w:p w:rsidR="00B62A16" w:rsidRDefault="00B62A16" w:rsidP="00B62A16">
      <w:pPr>
        <w:rPr>
          <w:b/>
          <w:sz w:val="23"/>
          <w:szCs w:val="23"/>
          <w:u w:val="single"/>
        </w:rPr>
      </w:pPr>
    </w:p>
    <w:p w:rsidR="00B62A16" w:rsidRDefault="00B62A16" w:rsidP="00B62A16">
      <w:pPr>
        <w:rPr>
          <w:b/>
          <w:sz w:val="23"/>
          <w:szCs w:val="23"/>
          <w:u w:val="single"/>
        </w:rPr>
      </w:pPr>
    </w:p>
    <w:p w:rsidR="00B62A16" w:rsidRDefault="00B62A16" w:rsidP="00B62A16">
      <w:pPr>
        <w:rPr>
          <w:b/>
          <w:sz w:val="23"/>
          <w:szCs w:val="23"/>
          <w:u w:val="single"/>
        </w:rPr>
      </w:pPr>
    </w:p>
    <w:p w:rsidR="00B62A16" w:rsidRPr="00C02D81" w:rsidRDefault="00B62A16" w:rsidP="00B62A16">
      <w:pPr>
        <w:rPr>
          <w:rStyle w:val="IntenseEmphasis"/>
          <w:color w:val="31849B" w:themeColor="accent5" w:themeShade="BF"/>
          <w:sz w:val="28"/>
          <w:szCs w:val="28"/>
        </w:rPr>
      </w:pPr>
      <w:bookmarkStart w:id="0" w:name="_GoBack"/>
      <w:bookmarkEnd w:id="0"/>
      <w:r w:rsidRPr="00C02D81">
        <w:rPr>
          <w:rStyle w:val="IntenseEmphasis"/>
          <w:color w:val="31849B" w:themeColor="accent5" w:themeShade="BF"/>
          <w:sz w:val="28"/>
          <w:szCs w:val="28"/>
        </w:rPr>
        <w:t>Baseline Data Worksheet</w:t>
      </w:r>
    </w:p>
    <w:p w:rsidR="00B62A16" w:rsidRDefault="00B62A16" w:rsidP="00B62A16">
      <w:pPr>
        <w:rPr>
          <w:rFonts w:cs="New Baskerville"/>
          <w:bCs/>
        </w:rPr>
      </w:pPr>
      <w:r>
        <w:rPr>
          <w:rFonts w:cs="New Baskerville"/>
          <w:bCs/>
        </w:rPr>
        <w:t>Use t</w:t>
      </w:r>
      <w:r w:rsidRPr="00B04981">
        <w:rPr>
          <w:rFonts w:cs="New Baskerville"/>
          <w:bCs/>
        </w:rPr>
        <w:t>h</w:t>
      </w:r>
      <w:r>
        <w:rPr>
          <w:rFonts w:cs="New Baskerville"/>
          <w:bCs/>
        </w:rPr>
        <w:t>is worksheet to practice thinking about how to use baseline data to set SLO Targets for student growth.  Be sure to use the example you already discussed to help you with this process.</w:t>
      </w:r>
    </w:p>
    <w:tbl>
      <w:tblPr>
        <w:tblStyle w:val="TableGrid"/>
        <w:tblW w:w="0" w:type="auto"/>
        <w:tblLook w:val="04A0" w:firstRow="1" w:lastRow="0" w:firstColumn="1" w:lastColumn="0" w:noHBand="0" w:noVBand="1"/>
      </w:tblPr>
      <w:tblGrid>
        <w:gridCol w:w="3798"/>
        <w:gridCol w:w="9360"/>
      </w:tblGrid>
      <w:tr w:rsidR="00B62A16" w:rsidTr="00B62A16">
        <w:trPr>
          <w:trHeight w:val="836"/>
        </w:trPr>
        <w:tc>
          <w:tcPr>
            <w:tcW w:w="3798" w:type="dxa"/>
            <w:shd w:val="clear" w:color="auto" w:fill="FDE9D9" w:themeFill="accent6" w:themeFillTint="33"/>
          </w:tcPr>
          <w:p w:rsidR="00B62A16" w:rsidRPr="00914CA6" w:rsidRDefault="00B62A16" w:rsidP="008963CD">
            <w:pPr>
              <w:rPr>
                <w:rFonts w:cs="New Baskerville"/>
                <w:b/>
                <w:bCs/>
              </w:rPr>
            </w:pPr>
            <w:r>
              <w:rPr>
                <w:rFonts w:cs="New Baskerville"/>
                <w:b/>
                <w:bCs/>
              </w:rPr>
              <w:t>Learning Goal</w:t>
            </w:r>
          </w:p>
          <w:p w:rsidR="00B62A16" w:rsidRPr="00914CA6" w:rsidRDefault="00B62A16" w:rsidP="008963CD">
            <w:pPr>
              <w:rPr>
                <w:rFonts w:cs="New Baskerville"/>
                <w:bCs/>
                <w:i/>
              </w:rPr>
            </w:pPr>
            <w:r w:rsidRPr="00914CA6">
              <w:rPr>
                <w:rFonts w:cs="New Baskerville"/>
                <w:bCs/>
                <w:i/>
              </w:rPr>
              <w:t>What do my students need to know or be able to do?</w:t>
            </w:r>
          </w:p>
        </w:tc>
        <w:tc>
          <w:tcPr>
            <w:tcW w:w="9360" w:type="dxa"/>
            <w:shd w:val="clear" w:color="auto" w:fill="FDE9D9" w:themeFill="accent6" w:themeFillTint="33"/>
          </w:tcPr>
          <w:p w:rsidR="00B62A16" w:rsidRPr="00B62A16" w:rsidRDefault="00B62A16" w:rsidP="008963CD">
            <w:pPr>
              <w:rPr>
                <w:rFonts w:cs="New Baskerville"/>
                <w:bCs/>
                <w:i/>
              </w:rPr>
            </w:pPr>
            <w:r>
              <w:rPr>
                <w:rFonts w:cs="New Baskerville"/>
                <w:bCs/>
                <w:i/>
              </w:rPr>
              <w:t>Students will read and analyze a variety of maps from different locations and times in order to draw a conclusion, citing evidence on how changes in geographic features have affected people or places.</w:t>
            </w:r>
          </w:p>
        </w:tc>
      </w:tr>
      <w:tr w:rsidR="00B62A16" w:rsidTr="00B62A16">
        <w:tc>
          <w:tcPr>
            <w:tcW w:w="3798" w:type="dxa"/>
          </w:tcPr>
          <w:p w:rsidR="00B62A16" w:rsidRDefault="00B62A16" w:rsidP="008963CD">
            <w:pPr>
              <w:rPr>
                <w:rFonts w:cs="New Baskerville"/>
                <w:b/>
                <w:bCs/>
              </w:rPr>
            </w:pPr>
            <w:r w:rsidRPr="00914CA6">
              <w:rPr>
                <w:rFonts w:cs="New Baskerville"/>
                <w:b/>
                <w:bCs/>
              </w:rPr>
              <w:t>Baseline Data</w:t>
            </w:r>
          </w:p>
          <w:p w:rsidR="00B62A16" w:rsidRDefault="00B62A16" w:rsidP="008963CD">
            <w:pPr>
              <w:rPr>
                <w:rFonts w:cs="New Baskerville"/>
                <w:bCs/>
                <w:i/>
              </w:rPr>
            </w:pPr>
            <w:r>
              <w:rPr>
                <w:rFonts w:cs="New Baskerville"/>
                <w:bCs/>
                <w:i/>
              </w:rPr>
              <w:t>What data are available for me to review?</w:t>
            </w:r>
          </w:p>
          <w:p w:rsidR="00B62A16" w:rsidRPr="00914CA6" w:rsidRDefault="00B62A16" w:rsidP="008963CD">
            <w:pPr>
              <w:rPr>
                <w:rFonts w:cs="New Baskerville"/>
                <w:bCs/>
                <w:i/>
              </w:rPr>
            </w:pPr>
          </w:p>
        </w:tc>
        <w:tc>
          <w:tcPr>
            <w:tcW w:w="9360" w:type="dxa"/>
          </w:tcPr>
          <w:p w:rsidR="00B62A16" w:rsidRDefault="00B62A16" w:rsidP="008963CD">
            <w:pPr>
              <w:rPr>
                <w:rFonts w:cs="New Baskerville"/>
                <w:bCs/>
              </w:rPr>
            </w:pPr>
          </w:p>
        </w:tc>
      </w:tr>
      <w:tr w:rsidR="00B62A16" w:rsidTr="00B62A16">
        <w:tc>
          <w:tcPr>
            <w:tcW w:w="3798" w:type="dxa"/>
          </w:tcPr>
          <w:p w:rsidR="00B62A16" w:rsidRDefault="00B62A16" w:rsidP="008963CD">
            <w:pPr>
              <w:rPr>
                <w:rFonts w:cs="New Baskerville"/>
                <w:bCs/>
                <w:i/>
              </w:rPr>
            </w:pPr>
            <w:r>
              <w:rPr>
                <w:rFonts w:cs="New Baskerville"/>
                <w:bCs/>
                <w:i/>
              </w:rPr>
              <w:t>What do these data tell me about my students?</w:t>
            </w:r>
          </w:p>
          <w:p w:rsidR="00B62A16" w:rsidRPr="00914CA6" w:rsidRDefault="00B62A16" w:rsidP="008963CD">
            <w:pPr>
              <w:rPr>
                <w:rFonts w:cs="New Baskerville"/>
                <w:bCs/>
                <w:i/>
              </w:rPr>
            </w:pPr>
          </w:p>
        </w:tc>
        <w:tc>
          <w:tcPr>
            <w:tcW w:w="9360" w:type="dxa"/>
          </w:tcPr>
          <w:p w:rsidR="00B62A16" w:rsidRDefault="00B62A16" w:rsidP="008963CD">
            <w:pPr>
              <w:rPr>
                <w:rFonts w:cs="New Baskerville"/>
                <w:bCs/>
              </w:rPr>
            </w:pPr>
          </w:p>
        </w:tc>
      </w:tr>
      <w:tr w:rsidR="00B62A16" w:rsidTr="00B62A16">
        <w:tc>
          <w:tcPr>
            <w:tcW w:w="3798" w:type="dxa"/>
          </w:tcPr>
          <w:p w:rsidR="00B62A16" w:rsidRDefault="00B62A16" w:rsidP="008963CD">
            <w:pPr>
              <w:rPr>
                <w:rFonts w:cs="New Baskerville"/>
                <w:bCs/>
                <w:i/>
              </w:rPr>
            </w:pPr>
            <w:r>
              <w:rPr>
                <w:rFonts w:cs="New Baskerville"/>
                <w:bCs/>
                <w:i/>
              </w:rPr>
              <w:t>Do these data impact my Learning Goal?  (If yes, revise and reexamine the baseline data.)</w:t>
            </w:r>
          </w:p>
          <w:p w:rsidR="00B62A16" w:rsidRDefault="00B62A16" w:rsidP="008963CD">
            <w:pPr>
              <w:rPr>
                <w:rFonts w:cs="New Baskerville"/>
                <w:bCs/>
                <w:i/>
              </w:rPr>
            </w:pPr>
          </w:p>
        </w:tc>
        <w:tc>
          <w:tcPr>
            <w:tcW w:w="9360" w:type="dxa"/>
          </w:tcPr>
          <w:p w:rsidR="00B62A16" w:rsidRDefault="00B62A16" w:rsidP="008963CD">
            <w:pPr>
              <w:rPr>
                <w:rFonts w:cs="New Baskerville"/>
                <w:bCs/>
              </w:rPr>
            </w:pPr>
          </w:p>
        </w:tc>
      </w:tr>
      <w:tr w:rsidR="00B62A16" w:rsidTr="00B62A16">
        <w:tc>
          <w:tcPr>
            <w:tcW w:w="3798" w:type="dxa"/>
          </w:tcPr>
          <w:p w:rsidR="00B62A16" w:rsidRDefault="00B62A16" w:rsidP="008963CD">
            <w:pPr>
              <w:rPr>
                <w:rFonts w:cs="New Baskerville"/>
                <w:bCs/>
                <w:i/>
              </w:rPr>
            </w:pPr>
            <w:r>
              <w:rPr>
                <w:rFonts w:cs="New Baskerville"/>
                <w:bCs/>
                <w:i/>
              </w:rPr>
              <w:t>How will I group students for my Targets based on these data (e.g., whole group, tiered, individual)?</w:t>
            </w:r>
          </w:p>
          <w:p w:rsidR="00B62A16" w:rsidRPr="00914CA6" w:rsidRDefault="00B62A16" w:rsidP="008963CD">
            <w:pPr>
              <w:rPr>
                <w:rFonts w:cs="New Baskerville"/>
                <w:bCs/>
                <w:i/>
              </w:rPr>
            </w:pPr>
          </w:p>
        </w:tc>
        <w:tc>
          <w:tcPr>
            <w:tcW w:w="9360" w:type="dxa"/>
          </w:tcPr>
          <w:p w:rsidR="00B62A16" w:rsidRDefault="00B62A16" w:rsidP="008963CD">
            <w:pPr>
              <w:rPr>
                <w:rFonts w:cs="New Baskerville"/>
                <w:bCs/>
              </w:rPr>
            </w:pPr>
          </w:p>
        </w:tc>
      </w:tr>
      <w:tr w:rsidR="00B62A16" w:rsidTr="00B62A16">
        <w:tc>
          <w:tcPr>
            <w:tcW w:w="3798" w:type="dxa"/>
          </w:tcPr>
          <w:p w:rsidR="00B62A16" w:rsidRDefault="00B62A16" w:rsidP="008963CD">
            <w:pPr>
              <w:rPr>
                <w:rFonts w:cs="New Baskerville"/>
                <w:bCs/>
                <w:i/>
              </w:rPr>
            </w:pPr>
            <w:r>
              <w:rPr>
                <w:rFonts w:cs="New Baskerville"/>
                <w:bCs/>
                <w:i/>
              </w:rPr>
              <w:t>How will I set my Targets based on these data (e.g., progress and growth, mastery, combination)?</w:t>
            </w:r>
          </w:p>
          <w:p w:rsidR="00B62A16" w:rsidRDefault="00B62A16" w:rsidP="008963CD">
            <w:pPr>
              <w:rPr>
                <w:rFonts w:cs="New Baskerville"/>
                <w:bCs/>
                <w:i/>
              </w:rPr>
            </w:pPr>
          </w:p>
        </w:tc>
        <w:tc>
          <w:tcPr>
            <w:tcW w:w="9360" w:type="dxa"/>
          </w:tcPr>
          <w:p w:rsidR="00B62A16" w:rsidRDefault="00B62A16" w:rsidP="008963CD">
            <w:pPr>
              <w:rPr>
                <w:rFonts w:cs="New Baskerville"/>
                <w:bCs/>
              </w:rPr>
            </w:pPr>
          </w:p>
        </w:tc>
      </w:tr>
      <w:tr w:rsidR="00B62A16" w:rsidTr="00B62A16">
        <w:tc>
          <w:tcPr>
            <w:tcW w:w="3798" w:type="dxa"/>
          </w:tcPr>
          <w:p w:rsidR="00B62A16" w:rsidRDefault="00B62A16" w:rsidP="008963CD">
            <w:pPr>
              <w:rPr>
                <w:rFonts w:cs="New Baskerville"/>
                <w:bCs/>
                <w:i/>
              </w:rPr>
            </w:pPr>
            <w:r>
              <w:rPr>
                <w:rFonts w:cs="New Baskerville"/>
                <w:bCs/>
                <w:i/>
              </w:rPr>
              <w:t>What other data do I need and how can I gather these data?</w:t>
            </w:r>
          </w:p>
          <w:p w:rsidR="00B62A16" w:rsidRPr="00914CA6" w:rsidRDefault="00B62A16" w:rsidP="008963CD">
            <w:pPr>
              <w:rPr>
                <w:rFonts w:cs="New Baskerville"/>
                <w:bCs/>
                <w:i/>
              </w:rPr>
            </w:pPr>
          </w:p>
        </w:tc>
        <w:tc>
          <w:tcPr>
            <w:tcW w:w="9360" w:type="dxa"/>
          </w:tcPr>
          <w:p w:rsidR="00B62A16" w:rsidRDefault="00B62A16" w:rsidP="008963CD">
            <w:pPr>
              <w:rPr>
                <w:rFonts w:cs="New Baskerville"/>
                <w:bCs/>
              </w:rPr>
            </w:pPr>
          </w:p>
        </w:tc>
      </w:tr>
      <w:tr w:rsidR="00B62A16" w:rsidTr="00B62A16">
        <w:tc>
          <w:tcPr>
            <w:tcW w:w="3798" w:type="dxa"/>
          </w:tcPr>
          <w:p w:rsidR="00B62A16" w:rsidRDefault="00B62A16" w:rsidP="008963CD">
            <w:pPr>
              <w:rPr>
                <w:rFonts w:cs="New Baskerville"/>
                <w:bCs/>
                <w:i/>
              </w:rPr>
            </w:pPr>
            <w:r>
              <w:rPr>
                <w:rFonts w:cs="New Baskerville"/>
                <w:bCs/>
                <w:i/>
              </w:rPr>
              <w:t>Do these new data alter the Targets or groups?</w:t>
            </w:r>
          </w:p>
          <w:p w:rsidR="00B62A16" w:rsidRDefault="00B62A16" w:rsidP="008963CD">
            <w:pPr>
              <w:rPr>
                <w:rFonts w:cs="New Baskerville"/>
                <w:bCs/>
                <w:i/>
              </w:rPr>
            </w:pPr>
          </w:p>
        </w:tc>
        <w:tc>
          <w:tcPr>
            <w:tcW w:w="9360" w:type="dxa"/>
          </w:tcPr>
          <w:p w:rsidR="00B62A16" w:rsidRDefault="00B62A16" w:rsidP="008963CD">
            <w:pPr>
              <w:rPr>
                <w:rFonts w:cs="New Baskerville"/>
                <w:bCs/>
              </w:rPr>
            </w:pPr>
          </w:p>
        </w:tc>
      </w:tr>
    </w:tbl>
    <w:p w:rsidR="00B62A16" w:rsidRPr="00A4290A" w:rsidRDefault="00B62A16" w:rsidP="00B62A16">
      <w:pPr>
        <w:rPr>
          <w:sz w:val="23"/>
          <w:szCs w:val="23"/>
        </w:rPr>
      </w:pPr>
    </w:p>
    <w:sectPr w:rsidR="00B62A16" w:rsidRPr="00A4290A" w:rsidSect="00B62A16">
      <w:headerReference w:type="default" r:id="rId8"/>
      <w:pgSz w:w="15840" w:h="12240" w:orient="landscape"/>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F8" w:rsidRDefault="00E82CF8" w:rsidP="00E82CF8">
      <w:pPr>
        <w:spacing w:after="0" w:line="240" w:lineRule="auto"/>
      </w:pPr>
      <w:r>
        <w:separator/>
      </w:r>
    </w:p>
  </w:endnote>
  <w:endnote w:type="continuationSeparator" w:id="0">
    <w:p w:rsidR="00E82CF8" w:rsidRDefault="00E82CF8" w:rsidP="00E8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Corbe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F8" w:rsidRDefault="00E82CF8" w:rsidP="00E82CF8">
      <w:pPr>
        <w:spacing w:after="0" w:line="240" w:lineRule="auto"/>
      </w:pPr>
      <w:r>
        <w:separator/>
      </w:r>
    </w:p>
  </w:footnote>
  <w:footnote w:type="continuationSeparator" w:id="0">
    <w:p w:rsidR="00E82CF8" w:rsidRDefault="00E82CF8" w:rsidP="00E82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F8" w:rsidRDefault="00C83B5B">
    <w:pPr>
      <w:pStyle w:val="Header"/>
    </w:pPr>
    <w:r>
      <w:t>LEA STAT Professional Development, Sept. 24, 2014</w:t>
    </w:r>
  </w:p>
  <w:p w:rsidR="00E82CF8" w:rsidRDefault="0006687F">
    <w:pPr>
      <w:pStyle w:val="Header"/>
    </w:pPr>
    <w:r>
      <w:t>Baseline Data</w:t>
    </w:r>
  </w:p>
  <w:p w:rsidR="00E82CF8" w:rsidRDefault="00E82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5C1F"/>
    <w:multiLevelType w:val="hybridMultilevel"/>
    <w:tmpl w:val="C0180A30"/>
    <w:lvl w:ilvl="0" w:tplc="40AC88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B565E"/>
    <w:multiLevelType w:val="hybridMultilevel"/>
    <w:tmpl w:val="34061C80"/>
    <w:lvl w:ilvl="0" w:tplc="40AC88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96ED5"/>
    <w:multiLevelType w:val="hybridMultilevel"/>
    <w:tmpl w:val="54EE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0135F"/>
    <w:multiLevelType w:val="hybridMultilevel"/>
    <w:tmpl w:val="94F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F0664"/>
    <w:multiLevelType w:val="hybridMultilevel"/>
    <w:tmpl w:val="9C04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721E7A"/>
    <w:multiLevelType w:val="hybridMultilevel"/>
    <w:tmpl w:val="E414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46A8A"/>
    <w:multiLevelType w:val="hybridMultilevel"/>
    <w:tmpl w:val="F64C5DC6"/>
    <w:lvl w:ilvl="0" w:tplc="40AC88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B41834"/>
    <w:multiLevelType w:val="hybridMultilevel"/>
    <w:tmpl w:val="618A6016"/>
    <w:lvl w:ilvl="0" w:tplc="40AC8870">
      <w:start w:val="1"/>
      <w:numFmt w:val="bullet"/>
      <w:lvlText w:val=""/>
      <w:lvlJc w:val="left"/>
      <w:pPr>
        <w:ind w:left="758" w:hanging="360"/>
      </w:pPr>
      <w:rPr>
        <w:rFonts w:ascii="Symbol" w:hAnsi="Symbol" w:hint="default"/>
        <w:sz w:val="20"/>
        <w:szCs w:val="20"/>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F8"/>
    <w:rsid w:val="00000819"/>
    <w:rsid w:val="00000DC6"/>
    <w:rsid w:val="0000104E"/>
    <w:rsid w:val="000011CA"/>
    <w:rsid w:val="00001264"/>
    <w:rsid w:val="00002DC2"/>
    <w:rsid w:val="00003104"/>
    <w:rsid w:val="0000395A"/>
    <w:rsid w:val="00004A8C"/>
    <w:rsid w:val="00005424"/>
    <w:rsid w:val="000107FD"/>
    <w:rsid w:val="000118D0"/>
    <w:rsid w:val="000127EB"/>
    <w:rsid w:val="00012E38"/>
    <w:rsid w:val="0001392F"/>
    <w:rsid w:val="00013974"/>
    <w:rsid w:val="00014C2B"/>
    <w:rsid w:val="000158A9"/>
    <w:rsid w:val="00017D25"/>
    <w:rsid w:val="00020D54"/>
    <w:rsid w:val="000212DC"/>
    <w:rsid w:val="00022489"/>
    <w:rsid w:val="00022992"/>
    <w:rsid w:val="0002336C"/>
    <w:rsid w:val="000233E7"/>
    <w:rsid w:val="00026B8B"/>
    <w:rsid w:val="000270A3"/>
    <w:rsid w:val="000273FE"/>
    <w:rsid w:val="0002776C"/>
    <w:rsid w:val="00027B87"/>
    <w:rsid w:val="0003087E"/>
    <w:rsid w:val="000352B9"/>
    <w:rsid w:val="00036196"/>
    <w:rsid w:val="00037D6E"/>
    <w:rsid w:val="000402BD"/>
    <w:rsid w:val="00040984"/>
    <w:rsid w:val="00040BE9"/>
    <w:rsid w:val="000415CE"/>
    <w:rsid w:val="00042DBE"/>
    <w:rsid w:val="00045EBB"/>
    <w:rsid w:val="00046198"/>
    <w:rsid w:val="00046FDD"/>
    <w:rsid w:val="0004728B"/>
    <w:rsid w:val="0004778B"/>
    <w:rsid w:val="00047BE8"/>
    <w:rsid w:val="00047EC2"/>
    <w:rsid w:val="00050EEA"/>
    <w:rsid w:val="00053A25"/>
    <w:rsid w:val="00054218"/>
    <w:rsid w:val="00054A9E"/>
    <w:rsid w:val="0005641C"/>
    <w:rsid w:val="00056A34"/>
    <w:rsid w:val="00057085"/>
    <w:rsid w:val="000623BD"/>
    <w:rsid w:val="0006292D"/>
    <w:rsid w:val="00063882"/>
    <w:rsid w:val="00064463"/>
    <w:rsid w:val="0006520F"/>
    <w:rsid w:val="000656AD"/>
    <w:rsid w:val="000666D4"/>
    <w:rsid w:val="0006687F"/>
    <w:rsid w:val="00070104"/>
    <w:rsid w:val="000703BF"/>
    <w:rsid w:val="00071BD3"/>
    <w:rsid w:val="00072351"/>
    <w:rsid w:val="000735CA"/>
    <w:rsid w:val="0007421B"/>
    <w:rsid w:val="00074675"/>
    <w:rsid w:val="0007551D"/>
    <w:rsid w:val="000771EA"/>
    <w:rsid w:val="00080E95"/>
    <w:rsid w:val="00081DC7"/>
    <w:rsid w:val="00082641"/>
    <w:rsid w:val="00084961"/>
    <w:rsid w:val="00084AFB"/>
    <w:rsid w:val="00085CD1"/>
    <w:rsid w:val="00085D90"/>
    <w:rsid w:val="00087343"/>
    <w:rsid w:val="0009043A"/>
    <w:rsid w:val="000910EE"/>
    <w:rsid w:val="00091476"/>
    <w:rsid w:val="00091956"/>
    <w:rsid w:val="000938A0"/>
    <w:rsid w:val="000A03DC"/>
    <w:rsid w:val="000A4477"/>
    <w:rsid w:val="000A5365"/>
    <w:rsid w:val="000A613E"/>
    <w:rsid w:val="000A6E0A"/>
    <w:rsid w:val="000B1B6A"/>
    <w:rsid w:val="000B2FCD"/>
    <w:rsid w:val="000B35B2"/>
    <w:rsid w:val="000B53FC"/>
    <w:rsid w:val="000B6064"/>
    <w:rsid w:val="000B623C"/>
    <w:rsid w:val="000C0BE8"/>
    <w:rsid w:val="000C19EB"/>
    <w:rsid w:val="000C2B9A"/>
    <w:rsid w:val="000C2E6B"/>
    <w:rsid w:val="000C5535"/>
    <w:rsid w:val="000C6333"/>
    <w:rsid w:val="000C7360"/>
    <w:rsid w:val="000C7797"/>
    <w:rsid w:val="000D04C6"/>
    <w:rsid w:val="000D2277"/>
    <w:rsid w:val="000D267A"/>
    <w:rsid w:val="000D2E6D"/>
    <w:rsid w:val="000D4583"/>
    <w:rsid w:val="000D515C"/>
    <w:rsid w:val="000D5490"/>
    <w:rsid w:val="000D7EAC"/>
    <w:rsid w:val="000E072D"/>
    <w:rsid w:val="000E094A"/>
    <w:rsid w:val="000E15CD"/>
    <w:rsid w:val="000E1615"/>
    <w:rsid w:val="000E17F8"/>
    <w:rsid w:val="000E443D"/>
    <w:rsid w:val="000E5DF7"/>
    <w:rsid w:val="000E6820"/>
    <w:rsid w:val="000E7116"/>
    <w:rsid w:val="000E71D3"/>
    <w:rsid w:val="000F0404"/>
    <w:rsid w:val="000F0B3C"/>
    <w:rsid w:val="000F2EFA"/>
    <w:rsid w:val="000F3C05"/>
    <w:rsid w:val="000F490D"/>
    <w:rsid w:val="000F578B"/>
    <w:rsid w:val="000F7117"/>
    <w:rsid w:val="00100DA6"/>
    <w:rsid w:val="00102F2D"/>
    <w:rsid w:val="00103404"/>
    <w:rsid w:val="00103640"/>
    <w:rsid w:val="001069FB"/>
    <w:rsid w:val="00107280"/>
    <w:rsid w:val="00107F06"/>
    <w:rsid w:val="00110709"/>
    <w:rsid w:val="00110FE1"/>
    <w:rsid w:val="001115FD"/>
    <w:rsid w:val="00111B34"/>
    <w:rsid w:val="0011243B"/>
    <w:rsid w:val="00112F61"/>
    <w:rsid w:val="0011414A"/>
    <w:rsid w:val="00115C09"/>
    <w:rsid w:val="001162F0"/>
    <w:rsid w:val="00116E07"/>
    <w:rsid w:val="00117207"/>
    <w:rsid w:val="0011735C"/>
    <w:rsid w:val="00117B76"/>
    <w:rsid w:val="00120DA1"/>
    <w:rsid w:val="00120FEC"/>
    <w:rsid w:val="00121B69"/>
    <w:rsid w:val="001223A6"/>
    <w:rsid w:val="00122AE3"/>
    <w:rsid w:val="00123FF1"/>
    <w:rsid w:val="00124179"/>
    <w:rsid w:val="00124D1A"/>
    <w:rsid w:val="0012610A"/>
    <w:rsid w:val="001272B8"/>
    <w:rsid w:val="00127F61"/>
    <w:rsid w:val="00131099"/>
    <w:rsid w:val="0013452B"/>
    <w:rsid w:val="00135761"/>
    <w:rsid w:val="0013672E"/>
    <w:rsid w:val="00136782"/>
    <w:rsid w:val="00136F5C"/>
    <w:rsid w:val="00137C47"/>
    <w:rsid w:val="00137F19"/>
    <w:rsid w:val="00140328"/>
    <w:rsid w:val="00140BA4"/>
    <w:rsid w:val="00140BD6"/>
    <w:rsid w:val="00141206"/>
    <w:rsid w:val="00141B4F"/>
    <w:rsid w:val="001421FB"/>
    <w:rsid w:val="001426DB"/>
    <w:rsid w:val="00143D77"/>
    <w:rsid w:val="001452E4"/>
    <w:rsid w:val="00147420"/>
    <w:rsid w:val="00147424"/>
    <w:rsid w:val="00147723"/>
    <w:rsid w:val="00147AD5"/>
    <w:rsid w:val="00150CDA"/>
    <w:rsid w:val="00150F97"/>
    <w:rsid w:val="0015189E"/>
    <w:rsid w:val="001527EF"/>
    <w:rsid w:val="00152BFB"/>
    <w:rsid w:val="00153E16"/>
    <w:rsid w:val="00154E90"/>
    <w:rsid w:val="00162E65"/>
    <w:rsid w:val="001650F7"/>
    <w:rsid w:val="001655CC"/>
    <w:rsid w:val="00165928"/>
    <w:rsid w:val="00166D3B"/>
    <w:rsid w:val="00166EE7"/>
    <w:rsid w:val="00166F3D"/>
    <w:rsid w:val="0017058F"/>
    <w:rsid w:val="00171793"/>
    <w:rsid w:val="00171A94"/>
    <w:rsid w:val="00172354"/>
    <w:rsid w:val="00172D37"/>
    <w:rsid w:val="00172E01"/>
    <w:rsid w:val="00174E3E"/>
    <w:rsid w:val="001751D4"/>
    <w:rsid w:val="001760C8"/>
    <w:rsid w:val="00177ED5"/>
    <w:rsid w:val="00181056"/>
    <w:rsid w:val="00181791"/>
    <w:rsid w:val="00182E21"/>
    <w:rsid w:val="00183EDA"/>
    <w:rsid w:val="00186C70"/>
    <w:rsid w:val="00187E86"/>
    <w:rsid w:val="0019041E"/>
    <w:rsid w:val="00190995"/>
    <w:rsid w:val="00190EB3"/>
    <w:rsid w:val="00191B82"/>
    <w:rsid w:val="00192115"/>
    <w:rsid w:val="001927A7"/>
    <w:rsid w:val="001932E3"/>
    <w:rsid w:val="00193A71"/>
    <w:rsid w:val="00193C62"/>
    <w:rsid w:val="00194E8B"/>
    <w:rsid w:val="00194EA3"/>
    <w:rsid w:val="001954DF"/>
    <w:rsid w:val="0019609F"/>
    <w:rsid w:val="00196BEB"/>
    <w:rsid w:val="00196FC2"/>
    <w:rsid w:val="0019725A"/>
    <w:rsid w:val="0019790B"/>
    <w:rsid w:val="00197C4C"/>
    <w:rsid w:val="001A01C5"/>
    <w:rsid w:val="001A06C2"/>
    <w:rsid w:val="001A1EF7"/>
    <w:rsid w:val="001A2416"/>
    <w:rsid w:val="001A361B"/>
    <w:rsid w:val="001A4486"/>
    <w:rsid w:val="001A578B"/>
    <w:rsid w:val="001A6C56"/>
    <w:rsid w:val="001A77B1"/>
    <w:rsid w:val="001B08CF"/>
    <w:rsid w:val="001B0EFE"/>
    <w:rsid w:val="001B135D"/>
    <w:rsid w:val="001B43F7"/>
    <w:rsid w:val="001B47CD"/>
    <w:rsid w:val="001B49F0"/>
    <w:rsid w:val="001B4F72"/>
    <w:rsid w:val="001B6DC1"/>
    <w:rsid w:val="001B7752"/>
    <w:rsid w:val="001B7D2B"/>
    <w:rsid w:val="001C0D09"/>
    <w:rsid w:val="001C0D63"/>
    <w:rsid w:val="001C22A3"/>
    <w:rsid w:val="001C2C1B"/>
    <w:rsid w:val="001C4224"/>
    <w:rsid w:val="001C56F1"/>
    <w:rsid w:val="001C58C4"/>
    <w:rsid w:val="001C6D78"/>
    <w:rsid w:val="001C7F42"/>
    <w:rsid w:val="001D1084"/>
    <w:rsid w:val="001D26DE"/>
    <w:rsid w:val="001D2789"/>
    <w:rsid w:val="001D384E"/>
    <w:rsid w:val="001D4418"/>
    <w:rsid w:val="001D4719"/>
    <w:rsid w:val="001D5211"/>
    <w:rsid w:val="001D5605"/>
    <w:rsid w:val="001D5E2E"/>
    <w:rsid w:val="001D6607"/>
    <w:rsid w:val="001D7D4F"/>
    <w:rsid w:val="001E031E"/>
    <w:rsid w:val="001E22B8"/>
    <w:rsid w:val="001E3B11"/>
    <w:rsid w:val="001E43BD"/>
    <w:rsid w:val="001E4A64"/>
    <w:rsid w:val="001E50F1"/>
    <w:rsid w:val="001E6683"/>
    <w:rsid w:val="001E7497"/>
    <w:rsid w:val="001F1722"/>
    <w:rsid w:val="001F1F68"/>
    <w:rsid w:val="001F2F5B"/>
    <w:rsid w:val="001F4D42"/>
    <w:rsid w:val="001F50AF"/>
    <w:rsid w:val="001F7019"/>
    <w:rsid w:val="001F7C39"/>
    <w:rsid w:val="00200E78"/>
    <w:rsid w:val="0020704E"/>
    <w:rsid w:val="0021097B"/>
    <w:rsid w:val="002114D4"/>
    <w:rsid w:val="002115DC"/>
    <w:rsid w:val="00211A22"/>
    <w:rsid w:val="00212B4F"/>
    <w:rsid w:val="00213E6D"/>
    <w:rsid w:val="0021494D"/>
    <w:rsid w:val="002153F8"/>
    <w:rsid w:val="00216B57"/>
    <w:rsid w:val="002178F1"/>
    <w:rsid w:val="00220EC5"/>
    <w:rsid w:val="00221A5D"/>
    <w:rsid w:val="00221A7B"/>
    <w:rsid w:val="002239BA"/>
    <w:rsid w:val="00224C8E"/>
    <w:rsid w:val="00225B37"/>
    <w:rsid w:val="00226973"/>
    <w:rsid w:val="00226CBC"/>
    <w:rsid w:val="002270BE"/>
    <w:rsid w:val="0022740E"/>
    <w:rsid w:val="0022794D"/>
    <w:rsid w:val="00227B5A"/>
    <w:rsid w:val="002317DF"/>
    <w:rsid w:val="002329CC"/>
    <w:rsid w:val="00233592"/>
    <w:rsid w:val="002355FD"/>
    <w:rsid w:val="002417E5"/>
    <w:rsid w:val="00243646"/>
    <w:rsid w:val="002448B0"/>
    <w:rsid w:val="00246232"/>
    <w:rsid w:val="00250664"/>
    <w:rsid w:val="002512EA"/>
    <w:rsid w:val="00251896"/>
    <w:rsid w:val="002528D0"/>
    <w:rsid w:val="002554C4"/>
    <w:rsid w:val="0025587B"/>
    <w:rsid w:val="00257BBB"/>
    <w:rsid w:val="002600FA"/>
    <w:rsid w:val="002620A8"/>
    <w:rsid w:val="00263195"/>
    <w:rsid w:val="00263F7B"/>
    <w:rsid w:val="00264ECA"/>
    <w:rsid w:val="002658A8"/>
    <w:rsid w:val="00265F67"/>
    <w:rsid w:val="00266598"/>
    <w:rsid w:val="00267304"/>
    <w:rsid w:val="002705B8"/>
    <w:rsid w:val="00270962"/>
    <w:rsid w:val="00270B58"/>
    <w:rsid w:val="00271300"/>
    <w:rsid w:val="00271A3C"/>
    <w:rsid w:val="002721A9"/>
    <w:rsid w:val="0027244D"/>
    <w:rsid w:val="00272722"/>
    <w:rsid w:val="002733E2"/>
    <w:rsid w:val="002740EF"/>
    <w:rsid w:val="00275F74"/>
    <w:rsid w:val="002774D7"/>
    <w:rsid w:val="0027772A"/>
    <w:rsid w:val="0028015D"/>
    <w:rsid w:val="002822BE"/>
    <w:rsid w:val="002838A8"/>
    <w:rsid w:val="002846CE"/>
    <w:rsid w:val="00286600"/>
    <w:rsid w:val="00286992"/>
    <w:rsid w:val="00286E08"/>
    <w:rsid w:val="002878E9"/>
    <w:rsid w:val="00287FED"/>
    <w:rsid w:val="00291718"/>
    <w:rsid w:val="002927FB"/>
    <w:rsid w:val="002960E2"/>
    <w:rsid w:val="002A02CA"/>
    <w:rsid w:val="002A159F"/>
    <w:rsid w:val="002A2D6E"/>
    <w:rsid w:val="002A39ED"/>
    <w:rsid w:val="002A4B4D"/>
    <w:rsid w:val="002A5586"/>
    <w:rsid w:val="002A57C0"/>
    <w:rsid w:val="002A651B"/>
    <w:rsid w:val="002B0A94"/>
    <w:rsid w:val="002B1204"/>
    <w:rsid w:val="002B1D59"/>
    <w:rsid w:val="002B2BDB"/>
    <w:rsid w:val="002B2E2B"/>
    <w:rsid w:val="002B68F5"/>
    <w:rsid w:val="002B6B2F"/>
    <w:rsid w:val="002B7100"/>
    <w:rsid w:val="002C05F9"/>
    <w:rsid w:val="002C06DF"/>
    <w:rsid w:val="002C5A6E"/>
    <w:rsid w:val="002C73FE"/>
    <w:rsid w:val="002C753E"/>
    <w:rsid w:val="002C77C4"/>
    <w:rsid w:val="002D0724"/>
    <w:rsid w:val="002D12BE"/>
    <w:rsid w:val="002D254D"/>
    <w:rsid w:val="002D2D85"/>
    <w:rsid w:val="002D5BBA"/>
    <w:rsid w:val="002D7232"/>
    <w:rsid w:val="002D75B1"/>
    <w:rsid w:val="002D796C"/>
    <w:rsid w:val="002E098A"/>
    <w:rsid w:val="002E1129"/>
    <w:rsid w:val="002E1599"/>
    <w:rsid w:val="002E2A81"/>
    <w:rsid w:val="002E2DB1"/>
    <w:rsid w:val="002E389A"/>
    <w:rsid w:val="002E4C55"/>
    <w:rsid w:val="002E5119"/>
    <w:rsid w:val="002E5E27"/>
    <w:rsid w:val="002E624B"/>
    <w:rsid w:val="002E76AB"/>
    <w:rsid w:val="002E7BC6"/>
    <w:rsid w:val="002E7C74"/>
    <w:rsid w:val="002F0E75"/>
    <w:rsid w:val="002F1B27"/>
    <w:rsid w:val="002F1EA7"/>
    <w:rsid w:val="002F20D2"/>
    <w:rsid w:val="002F21FA"/>
    <w:rsid w:val="002F250D"/>
    <w:rsid w:val="002F321D"/>
    <w:rsid w:val="002F3C9C"/>
    <w:rsid w:val="002F3CC2"/>
    <w:rsid w:val="002F4607"/>
    <w:rsid w:val="002F48F1"/>
    <w:rsid w:val="00300992"/>
    <w:rsid w:val="00300B7B"/>
    <w:rsid w:val="003012F4"/>
    <w:rsid w:val="00302459"/>
    <w:rsid w:val="00303B40"/>
    <w:rsid w:val="00304D80"/>
    <w:rsid w:val="00306E55"/>
    <w:rsid w:val="003077B8"/>
    <w:rsid w:val="0030793C"/>
    <w:rsid w:val="00307C57"/>
    <w:rsid w:val="0031017D"/>
    <w:rsid w:val="00311AA3"/>
    <w:rsid w:val="00311BD8"/>
    <w:rsid w:val="0031456D"/>
    <w:rsid w:val="003150D1"/>
    <w:rsid w:val="003166FF"/>
    <w:rsid w:val="003175EE"/>
    <w:rsid w:val="0032112F"/>
    <w:rsid w:val="00322D8D"/>
    <w:rsid w:val="00323032"/>
    <w:rsid w:val="00323522"/>
    <w:rsid w:val="0032356E"/>
    <w:rsid w:val="00323C12"/>
    <w:rsid w:val="00325748"/>
    <w:rsid w:val="00325A05"/>
    <w:rsid w:val="00326E1A"/>
    <w:rsid w:val="00327CC6"/>
    <w:rsid w:val="003316E3"/>
    <w:rsid w:val="00334C73"/>
    <w:rsid w:val="00335DB8"/>
    <w:rsid w:val="00336854"/>
    <w:rsid w:val="00340133"/>
    <w:rsid w:val="003406FE"/>
    <w:rsid w:val="00340E37"/>
    <w:rsid w:val="00341D7E"/>
    <w:rsid w:val="00342392"/>
    <w:rsid w:val="003445C7"/>
    <w:rsid w:val="00344E7F"/>
    <w:rsid w:val="0034782C"/>
    <w:rsid w:val="00347878"/>
    <w:rsid w:val="00350B9B"/>
    <w:rsid w:val="00352BED"/>
    <w:rsid w:val="00352DE7"/>
    <w:rsid w:val="0035310B"/>
    <w:rsid w:val="003548BD"/>
    <w:rsid w:val="003568E4"/>
    <w:rsid w:val="00356CD2"/>
    <w:rsid w:val="00357696"/>
    <w:rsid w:val="00361DFC"/>
    <w:rsid w:val="00362491"/>
    <w:rsid w:val="00362675"/>
    <w:rsid w:val="003629AC"/>
    <w:rsid w:val="00362EE7"/>
    <w:rsid w:val="0036451B"/>
    <w:rsid w:val="00364F5A"/>
    <w:rsid w:val="00365E5E"/>
    <w:rsid w:val="00365FEF"/>
    <w:rsid w:val="00366062"/>
    <w:rsid w:val="00366438"/>
    <w:rsid w:val="00367309"/>
    <w:rsid w:val="00370634"/>
    <w:rsid w:val="003713D1"/>
    <w:rsid w:val="00372581"/>
    <w:rsid w:val="00375E83"/>
    <w:rsid w:val="00376720"/>
    <w:rsid w:val="00376AF8"/>
    <w:rsid w:val="00377C30"/>
    <w:rsid w:val="00377F17"/>
    <w:rsid w:val="003802E4"/>
    <w:rsid w:val="00380A89"/>
    <w:rsid w:val="00380E07"/>
    <w:rsid w:val="003813D4"/>
    <w:rsid w:val="0038194D"/>
    <w:rsid w:val="0038261F"/>
    <w:rsid w:val="003828B1"/>
    <w:rsid w:val="00386AFD"/>
    <w:rsid w:val="00386B6D"/>
    <w:rsid w:val="003900B3"/>
    <w:rsid w:val="00390DD4"/>
    <w:rsid w:val="003923AB"/>
    <w:rsid w:val="00392F85"/>
    <w:rsid w:val="003946C6"/>
    <w:rsid w:val="00394813"/>
    <w:rsid w:val="0039734E"/>
    <w:rsid w:val="003A0B82"/>
    <w:rsid w:val="003A0FE4"/>
    <w:rsid w:val="003A1721"/>
    <w:rsid w:val="003A17B5"/>
    <w:rsid w:val="003A1CB3"/>
    <w:rsid w:val="003A1EDB"/>
    <w:rsid w:val="003A248E"/>
    <w:rsid w:val="003A2E93"/>
    <w:rsid w:val="003A4769"/>
    <w:rsid w:val="003A47A7"/>
    <w:rsid w:val="003A4B9C"/>
    <w:rsid w:val="003A6EE5"/>
    <w:rsid w:val="003A76B5"/>
    <w:rsid w:val="003A7A0B"/>
    <w:rsid w:val="003B1953"/>
    <w:rsid w:val="003B24D5"/>
    <w:rsid w:val="003B252D"/>
    <w:rsid w:val="003B27C9"/>
    <w:rsid w:val="003B4AAC"/>
    <w:rsid w:val="003B6D87"/>
    <w:rsid w:val="003B70D4"/>
    <w:rsid w:val="003B7A5F"/>
    <w:rsid w:val="003B7B0B"/>
    <w:rsid w:val="003C1280"/>
    <w:rsid w:val="003C1510"/>
    <w:rsid w:val="003C1A53"/>
    <w:rsid w:val="003C351B"/>
    <w:rsid w:val="003C4B90"/>
    <w:rsid w:val="003C6797"/>
    <w:rsid w:val="003C6A2B"/>
    <w:rsid w:val="003C6EA9"/>
    <w:rsid w:val="003C7417"/>
    <w:rsid w:val="003D01CB"/>
    <w:rsid w:val="003D1314"/>
    <w:rsid w:val="003D23F3"/>
    <w:rsid w:val="003D3523"/>
    <w:rsid w:val="003D3A2C"/>
    <w:rsid w:val="003D49C4"/>
    <w:rsid w:val="003D53C7"/>
    <w:rsid w:val="003D6907"/>
    <w:rsid w:val="003D7127"/>
    <w:rsid w:val="003E0BF4"/>
    <w:rsid w:val="003E0E82"/>
    <w:rsid w:val="003E1AAE"/>
    <w:rsid w:val="003E2B57"/>
    <w:rsid w:val="003E3974"/>
    <w:rsid w:val="003E4262"/>
    <w:rsid w:val="003E4962"/>
    <w:rsid w:val="003E75A7"/>
    <w:rsid w:val="003E7675"/>
    <w:rsid w:val="003F13ED"/>
    <w:rsid w:val="003F14D4"/>
    <w:rsid w:val="003F170F"/>
    <w:rsid w:val="003F18CC"/>
    <w:rsid w:val="003F1F7D"/>
    <w:rsid w:val="003F1F93"/>
    <w:rsid w:val="003F26E2"/>
    <w:rsid w:val="003F2EE2"/>
    <w:rsid w:val="003F31EA"/>
    <w:rsid w:val="003F450C"/>
    <w:rsid w:val="003F46E1"/>
    <w:rsid w:val="003F4D1F"/>
    <w:rsid w:val="003F5EB4"/>
    <w:rsid w:val="003F616C"/>
    <w:rsid w:val="003F6536"/>
    <w:rsid w:val="003F6CBA"/>
    <w:rsid w:val="00401599"/>
    <w:rsid w:val="00402B3C"/>
    <w:rsid w:val="00402ED1"/>
    <w:rsid w:val="0040420E"/>
    <w:rsid w:val="00405335"/>
    <w:rsid w:val="00407447"/>
    <w:rsid w:val="00407AF7"/>
    <w:rsid w:val="00407F56"/>
    <w:rsid w:val="00410D20"/>
    <w:rsid w:val="00412FE5"/>
    <w:rsid w:val="00413087"/>
    <w:rsid w:val="0041397D"/>
    <w:rsid w:val="00415971"/>
    <w:rsid w:val="00416543"/>
    <w:rsid w:val="00416FC3"/>
    <w:rsid w:val="004178C8"/>
    <w:rsid w:val="00422F7C"/>
    <w:rsid w:val="00424210"/>
    <w:rsid w:val="004257D3"/>
    <w:rsid w:val="00425953"/>
    <w:rsid w:val="004266D0"/>
    <w:rsid w:val="004272B0"/>
    <w:rsid w:val="00427711"/>
    <w:rsid w:val="004308AD"/>
    <w:rsid w:val="00430B36"/>
    <w:rsid w:val="00430E89"/>
    <w:rsid w:val="00432B16"/>
    <w:rsid w:val="00432FD8"/>
    <w:rsid w:val="0043348B"/>
    <w:rsid w:val="00433CC8"/>
    <w:rsid w:val="004350E6"/>
    <w:rsid w:val="00440133"/>
    <w:rsid w:val="00440F07"/>
    <w:rsid w:val="00440FDF"/>
    <w:rsid w:val="00442595"/>
    <w:rsid w:val="004436C8"/>
    <w:rsid w:val="00444791"/>
    <w:rsid w:val="00450F80"/>
    <w:rsid w:val="0045152A"/>
    <w:rsid w:val="00451EA4"/>
    <w:rsid w:val="004542AF"/>
    <w:rsid w:val="00454BB5"/>
    <w:rsid w:val="0045666B"/>
    <w:rsid w:val="00456807"/>
    <w:rsid w:val="00460089"/>
    <w:rsid w:val="00461BE7"/>
    <w:rsid w:val="00463206"/>
    <w:rsid w:val="00464BA8"/>
    <w:rsid w:val="00465014"/>
    <w:rsid w:val="004651F1"/>
    <w:rsid w:val="00465E3A"/>
    <w:rsid w:val="00466352"/>
    <w:rsid w:val="0047021A"/>
    <w:rsid w:val="00470D68"/>
    <w:rsid w:val="00471480"/>
    <w:rsid w:val="00474AE7"/>
    <w:rsid w:val="00474D99"/>
    <w:rsid w:val="00475A29"/>
    <w:rsid w:val="00477A9B"/>
    <w:rsid w:val="00480A88"/>
    <w:rsid w:val="00481308"/>
    <w:rsid w:val="00481626"/>
    <w:rsid w:val="004823EA"/>
    <w:rsid w:val="0048472C"/>
    <w:rsid w:val="004857F7"/>
    <w:rsid w:val="004868BE"/>
    <w:rsid w:val="0048720F"/>
    <w:rsid w:val="0048787F"/>
    <w:rsid w:val="004911FA"/>
    <w:rsid w:val="00491F0B"/>
    <w:rsid w:val="00492444"/>
    <w:rsid w:val="00492A44"/>
    <w:rsid w:val="00494621"/>
    <w:rsid w:val="004949D0"/>
    <w:rsid w:val="0049786B"/>
    <w:rsid w:val="004A0360"/>
    <w:rsid w:val="004A0FB6"/>
    <w:rsid w:val="004A2B18"/>
    <w:rsid w:val="004A2CC7"/>
    <w:rsid w:val="004A34A6"/>
    <w:rsid w:val="004A37CE"/>
    <w:rsid w:val="004A6263"/>
    <w:rsid w:val="004A6293"/>
    <w:rsid w:val="004B1939"/>
    <w:rsid w:val="004B2DD3"/>
    <w:rsid w:val="004B3140"/>
    <w:rsid w:val="004B3650"/>
    <w:rsid w:val="004C1BAB"/>
    <w:rsid w:val="004C1E10"/>
    <w:rsid w:val="004C1F77"/>
    <w:rsid w:val="004C219F"/>
    <w:rsid w:val="004C3361"/>
    <w:rsid w:val="004C5D15"/>
    <w:rsid w:val="004C61F6"/>
    <w:rsid w:val="004C786B"/>
    <w:rsid w:val="004D0E38"/>
    <w:rsid w:val="004D0F65"/>
    <w:rsid w:val="004D16AC"/>
    <w:rsid w:val="004D3B8B"/>
    <w:rsid w:val="004D4C4B"/>
    <w:rsid w:val="004D5DD0"/>
    <w:rsid w:val="004D6613"/>
    <w:rsid w:val="004D7BAA"/>
    <w:rsid w:val="004E18E2"/>
    <w:rsid w:val="004E2855"/>
    <w:rsid w:val="004E3325"/>
    <w:rsid w:val="004E412C"/>
    <w:rsid w:val="004E4433"/>
    <w:rsid w:val="004E5202"/>
    <w:rsid w:val="004E55C9"/>
    <w:rsid w:val="004F127A"/>
    <w:rsid w:val="004F19CC"/>
    <w:rsid w:val="004F301F"/>
    <w:rsid w:val="004F39EB"/>
    <w:rsid w:val="004F3ED6"/>
    <w:rsid w:val="004F56E0"/>
    <w:rsid w:val="004F6C5A"/>
    <w:rsid w:val="004F6F2D"/>
    <w:rsid w:val="004F78BE"/>
    <w:rsid w:val="004F7A68"/>
    <w:rsid w:val="00500865"/>
    <w:rsid w:val="005009A8"/>
    <w:rsid w:val="00501E12"/>
    <w:rsid w:val="005025A5"/>
    <w:rsid w:val="00503659"/>
    <w:rsid w:val="005043F5"/>
    <w:rsid w:val="00504DEA"/>
    <w:rsid w:val="00505BD4"/>
    <w:rsid w:val="005075F1"/>
    <w:rsid w:val="005078D3"/>
    <w:rsid w:val="00510363"/>
    <w:rsid w:val="0051191D"/>
    <w:rsid w:val="00511C6E"/>
    <w:rsid w:val="005127B7"/>
    <w:rsid w:val="005148D8"/>
    <w:rsid w:val="00515CFB"/>
    <w:rsid w:val="005206A0"/>
    <w:rsid w:val="00520836"/>
    <w:rsid w:val="005219BE"/>
    <w:rsid w:val="0052221C"/>
    <w:rsid w:val="0052303B"/>
    <w:rsid w:val="00525146"/>
    <w:rsid w:val="00525159"/>
    <w:rsid w:val="005254E9"/>
    <w:rsid w:val="00525B1C"/>
    <w:rsid w:val="005261C8"/>
    <w:rsid w:val="00527512"/>
    <w:rsid w:val="0052764A"/>
    <w:rsid w:val="00531000"/>
    <w:rsid w:val="00531495"/>
    <w:rsid w:val="0053314F"/>
    <w:rsid w:val="005331F9"/>
    <w:rsid w:val="005336D0"/>
    <w:rsid w:val="00533ACD"/>
    <w:rsid w:val="00534659"/>
    <w:rsid w:val="00535058"/>
    <w:rsid w:val="005367A3"/>
    <w:rsid w:val="00536D52"/>
    <w:rsid w:val="005376E0"/>
    <w:rsid w:val="005378AB"/>
    <w:rsid w:val="00540A87"/>
    <w:rsid w:val="00541097"/>
    <w:rsid w:val="00541129"/>
    <w:rsid w:val="005426C5"/>
    <w:rsid w:val="00544332"/>
    <w:rsid w:val="00545436"/>
    <w:rsid w:val="00545835"/>
    <w:rsid w:val="005461AE"/>
    <w:rsid w:val="00547178"/>
    <w:rsid w:val="0054760C"/>
    <w:rsid w:val="0055218B"/>
    <w:rsid w:val="00553467"/>
    <w:rsid w:val="00554AB2"/>
    <w:rsid w:val="00555F19"/>
    <w:rsid w:val="00556144"/>
    <w:rsid w:val="005565B6"/>
    <w:rsid w:val="00557894"/>
    <w:rsid w:val="005615CF"/>
    <w:rsid w:val="00561FE1"/>
    <w:rsid w:val="00564DBA"/>
    <w:rsid w:val="00565420"/>
    <w:rsid w:val="00570B7A"/>
    <w:rsid w:val="005711E4"/>
    <w:rsid w:val="00571F86"/>
    <w:rsid w:val="00573309"/>
    <w:rsid w:val="0057342B"/>
    <w:rsid w:val="00573711"/>
    <w:rsid w:val="00574180"/>
    <w:rsid w:val="005747E2"/>
    <w:rsid w:val="00575BAD"/>
    <w:rsid w:val="00575F79"/>
    <w:rsid w:val="00576D10"/>
    <w:rsid w:val="005770B9"/>
    <w:rsid w:val="00582E46"/>
    <w:rsid w:val="0058321B"/>
    <w:rsid w:val="0058478D"/>
    <w:rsid w:val="00585502"/>
    <w:rsid w:val="005857AA"/>
    <w:rsid w:val="00587298"/>
    <w:rsid w:val="00587EF4"/>
    <w:rsid w:val="00587EFD"/>
    <w:rsid w:val="00591B37"/>
    <w:rsid w:val="00592745"/>
    <w:rsid w:val="0059393A"/>
    <w:rsid w:val="00593C86"/>
    <w:rsid w:val="00593D42"/>
    <w:rsid w:val="005955E7"/>
    <w:rsid w:val="00595A34"/>
    <w:rsid w:val="00595AAA"/>
    <w:rsid w:val="0059683B"/>
    <w:rsid w:val="005A1E49"/>
    <w:rsid w:val="005A2A3E"/>
    <w:rsid w:val="005A344D"/>
    <w:rsid w:val="005A4B60"/>
    <w:rsid w:val="005B283C"/>
    <w:rsid w:val="005B3A7F"/>
    <w:rsid w:val="005B498B"/>
    <w:rsid w:val="005B5792"/>
    <w:rsid w:val="005B6195"/>
    <w:rsid w:val="005B63E3"/>
    <w:rsid w:val="005B7EFE"/>
    <w:rsid w:val="005C004F"/>
    <w:rsid w:val="005C1E14"/>
    <w:rsid w:val="005C205E"/>
    <w:rsid w:val="005C23A4"/>
    <w:rsid w:val="005C2407"/>
    <w:rsid w:val="005C3E06"/>
    <w:rsid w:val="005C3F09"/>
    <w:rsid w:val="005C43CA"/>
    <w:rsid w:val="005C4DA2"/>
    <w:rsid w:val="005C4F0E"/>
    <w:rsid w:val="005C50D7"/>
    <w:rsid w:val="005C5302"/>
    <w:rsid w:val="005C5B33"/>
    <w:rsid w:val="005C6530"/>
    <w:rsid w:val="005C6ABA"/>
    <w:rsid w:val="005C73D3"/>
    <w:rsid w:val="005C779F"/>
    <w:rsid w:val="005C7ED2"/>
    <w:rsid w:val="005D095C"/>
    <w:rsid w:val="005D0B03"/>
    <w:rsid w:val="005D0DD6"/>
    <w:rsid w:val="005D2AD8"/>
    <w:rsid w:val="005D2B55"/>
    <w:rsid w:val="005D5B70"/>
    <w:rsid w:val="005D79F9"/>
    <w:rsid w:val="005D7F29"/>
    <w:rsid w:val="005E01E2"/>
    <w:rsid w:val="005E25E9"/>
    <w:rsid w:val="005E2B0D"/>
    <w:rsid w:val="005E44A5"/>
    <w:rsid w:val="005E7262"/>
    <w:rsid w:val="005E798F"/>
    <w:rsid w:val="005F05A9"/>
    <w:rsid w:val="005F0665"/>
    <w:rsid w:val="005F080A"/>
    <w:rsid w:val="005F0C57"/>
    <w:rsid w:val="005F0D41"/>
    <w:rsid w:val="005F13B4"/>
    <w:rsid w:val="005F2397"/>
    <w:rsid w:val="005F33D5"/>
    <w:rsid w:val="005F5617"/>
    <w:rsid w:val="005F687D"/>
    <w:rsid w:val="005F7698"/>
    <w:rsid w:val="006021A8"/>
    <w:rsid w:val="0060303D"/>
    <w:rsid w:val="00603A8A"/>
    <w:rsid w:val="006041A5"/>
    <w:rsid w:val="00604311"/>
    <w:rsid w:val="006045D0"/>
    <w:rsid w:val="006048F1"/>
    <w:rsid w:val="00605140"/>
    <w:rsid w:val="00606155"/>
    <w:rsid w:val="00606711"/>
    <w:rsid w:val="00606A38"/>
    <w:rsid w:val="00607B11"/>
    <w:rsid w:val="0061261A"/>
    <w:rsid w:val="00613CE1"/>
    <w:rsid w:val="00616DE4"/>
    <w:rsid w:val="00617B40"/>
    <w:rsid w:val="00622718"/>
    <w:rsid w:val="00622E60"/>
    <w:rsid w:val="0062328A"/>
    <w:rsid w:val="0062536F"/>
    <w:rsid w:val="00625AAA"/>
    <w:rsid w:val="00631F2D"/>
    <w:rsid w:val="00632FE8"/>
    <w:rsid w:val="006355EF"/>
    <w:rsid w:val="00636C40"/>
    <w:rsid w:val="00641B32"/>
    <w:rsid w:val="00642B43"/>
    <w:rsid w:val="00642FC9"/>
    <w:rsid w:val="00643423"/>
    <w:rsid w:val="006434C3"/>
    <w:rsid w:val="0064482E"/>
    <w:rsid w:val="00644F63"/>
    <w:rsid w:val="00645B69"/>
    <w:rsid w:val="006462B6"/>
    <w:rsid w:val="00646310"/>
    <w:rsid w:val="00647C9C"/>
    <w:rsid w:val="006522B2"/>
    <w:rsid w:val="00653E8D"/>
    <w:rsid w:val="0065510A"/>
    <w:rsid w:val="006551AC"/>
    <w:rsid w:val="00655D6A"/>
    <w:rsid w:val="00660A3B"/>
    <w:rsid w:val="00661249"/>
    <w:rsid w:val="006618B3"/>
    <w:rsid w:val="00662FF9"/>
    <w:rsid w:val="0066346D"/>
    <w:rsid w:val="00664047"/>
    <w:rsid w:val="0066422D"/>
    <w:rsid w:val="00664F3D"/>
    <w:rsid w:val="00665174"/>
    <w:rsid w:val="00665590"/>
    <w:rsid w:val="00666144"/>
    <w:rsid w:val="006727AC"/>
    <w:rsid w:val="00673DA6"/>
    <w:rsid w:val="0067464A"/>
    <w:rsid w:val="006802D3"/>
    <w:rsid w:val="00680369"/>
    <w:rsid w:val="006809E1"/>
    <w:rsid w:val="00681701"/>
    <w:rsid w:val="0068170C"/>
    <w:rsid w:val="00683DFF"/>
    <w:rsid w:val="00684744"/>
    <w:rsid w:val="00684984"/>
    <w:rsid w:val="006867DC"/>
    <w:rsid w:val="00687118"/>
    <w:rsid w:val="00690212"/>
    <w:rsid w:val="00690395"/>
    <w:rsid w:val="00690451"/>
    <w:rsid w:val="00690BB5"/>
    <w:rsid w:val="00691C2A"/>
    <w:rsid w:val="00692222"/>
    <w:rsid w:val="00692735"/>
    <w:rsid w:val="00693DAD"/>
    <w:rsid w:val="00696B87"/>
    <w:rsid w:val="006974DD"/>
    <w:rsid w:val="00697F02"/>
    <w:rsid w:val="006A0168"/>
    <w:rsid w:val="006A1521"/>
    <w:rsid w:val="006A373B"/>
    <w:rsid w:val="006A46AC"/>
    <w:rsid w:val="006A4F12"/>
    <w:rsid w:val="006A5274"/>
    <w:rsid w:val="006A6AAC"/>
    <w:rsid w:val="006A7222"/>
    <w:rsid w:val="006A7979"/>
    <w:rsid w:val="006B0764"/>
    <w:rsid w:val="006B10AE"/>
    <w:rsid w:val="006B21CA"/>
    <w:rsid w:val="006B22F8"/>
    <w:rsid w:val="006B2A53"/>
    <w:rsid w:val="006B4680"/>
    <w:rsid w:val="006B546F"/>
    <w:rsid w:val="006B5863"/>
    <w:rsid w:val="006B6786"/>
    <w:rsid w:val="006B6794"/>
    <w:rsid w:val="006B6AA8"/>
    <w:rsid w:val="006C037A"/>
    <w:rsid w:val="006C1317"/>
    <w:rsid w:val="006C29DE"/>
    <w:rsid w:val="006C2A5E"/>
    <w:rsid w:val="006C3E10"/>
    <w:rsid w:val="006C44FA"/>
    <w:rsid w:val="006C4F4E"/>
    <w:rsid w:val="006C50D4"/>
    <w:rsid w:val="006C5384"/>
    <w:rsid w:val="006C6324"/>
    <w:rsid w:val="006C68B6"/>
    <w:rsid w:val="006C7822"/>
    <w:rsid w:val="006C7B78"/>
    <w:rsid w:val="006D02A3"/>
    <w:rsid w:val="006D0320"/>
    <w:rsid w:val="006D2437"/>
    <w:rsid w:val="006D2954"/>
    <w:rsid w:val="006D35BC"/>
    <w:rsid w:val="006D438D"/>
    <w:rsid w:val="006D5AB0"/>
    <w:rsid w:val="006D5E81"/>
    <w:rsid w:val="006D640E"/>
    <w:rsid w:val="006D6B02"/>
    <w:rsid w:val="006E0D0B"/>
    <w:rsid w:val="006E1B34"/>
    <w:rsid w:val="006E1F97"/>
    <w:rsid w:val="006E3D8B"/>
    <w:rsid w:val="006E51E6"/>
    <w:rsid w:val="006E6850"/>
    <w:rsid w:val="006E78D5"/>
    <w:rsid w:val="006E7E06"/>
    <w:rsid w:val="006F06D1"/>
    <w:rsid w:val="006F2C23"/>
    <w:rsid w:val="006F3240"/>
    <w:rsid w:val="006F3607"/>
    <w:rsid w:val="006F428A"/>
    <w:rsid w:val="006F4D8B"/>
    <w:rsid w:val="006F5048"/>
    <w:rsid w:val="006F5EEA"/>
    <w:rsid w:val="006F7B01"/>
    <w:rsid w:val="00700559"/>
    <w:rsid w:val="00701DF2"/>
    <w:rsid w:val="007020BB"/>
    <w:rsid w:val="00702909"/>
    <w:rsid w:val="00703A64"/>
    <w:rsid w:val="00704100"/>
    <w:rsid w:val="0070413B"/>
    <w:rsid w:val="00704784"/>
    <w:rsid w:val="00707AB7"/>
    <w:rsid w:val="007104E4"/>
    <w:rsid w:val="00711B0A"/>
    <w:rsid w:val="007120B1"/>
    <w:rsid w:val="007124A8"/>
    <w:rsid w:val="007139DF"/>
    <w:rsid w:val="007142C9"/>
    <w:rsid w:val="007144BD"/>
    <w:rsid w:val="00714910"/>
    <w:rsid w:val="00714FC9"/>
    <w:rsid w:val="00716339"/>
    <w:rsid w:val="007201C7"/>
    <w:rsid w:val="00720ACD"/>
    <w:rsid w:val="007222F0"/>
    <w:rsid w:val="0072299B"/>
    <w:rsid w:val="007249F3"/>
    <w:rsid w:val="007256E1"/>
    <w:rsid w:val="0072688F"/>
    <w:rsid w:val="0072761E"/>
    <w:rsid w:val="00727624"/>
    <w:rsid w:val="0072779F"/>
    <w:rsid w:val="00731A52"/>
    <w:rsid w:val="00731EDE"/>
    <w:rsid w:val="0073395C"/>
    <w:rsid w:val="00733B9C"/>
    <w:rsid w:val="007348DE"/>
    <w:rsid w:val="0073573F"/>
    <w:rsid w:val="00735EC9"/>
    <w:rsid w:val="00737025"/>
    <w:rsid w:val="007373FF"/>
    <w:rsid w:val="00737BFF"/>
    <w:rsid w:val="0074281E"/>
    <w:rsid w:val="00743FCF"/>
    <w:rsid w:val="00744065"/>
    <w:rsid w:val="00745599"/>
    <w:rsid w:val="00745697"/>
    <w:rsid w:val="007457CE"/>
    <w:rsid w:val="0074682F"/>
    <w:rsid w:val="007469A7"/>
    <w:rsid w:val="00747CFB"/>
    <w:rsid w:val="00751B1F"/>
    <w:rsid w:val="00752459"/>
    <w:rsid w:val="00752EA3"/>
    <w:rsid w:val="0075372A"/>
    <w:rsid w:val="00753B32"/>
    <w:rsid w:val="00753E29"/>
    <w:rsid w:val="00755AE1"/>
    <w:rsid w:val="00756036"/>
    <w:rsid w:val="00757539"/>
    <w:rsid w:val="00757D0E"/>
    <w:rsid w:val="00762105"/>
    <w:rsid w:val="00763F39"/>
    <w:rsid w:val="00764B53"/>
    <w:rsid w:val="00764CE8"/>
    <w:rsid w:val="007655C8"/>
    <w:rsid w:val="00767D03"/>
    <w:rsid w:val="00770509"/>
    <w:rsid w:val="0077103E"/>
    <w:rsid w:val="007717BD"/>
    <w:rsid w:val="0077194B"/>
    <w:rsid w:val="00773F4A"/>
    <w:rsid w:val="00774A12"/>
    <w:rsid w:val="00775077"/>
    <w:rsid w:val="00775921"/>
    <w:rsid w:val="0077719E"/>
    <w:rsid w:val="007801A0"/>
    <w:rsid w:val="0078209D"/>
    <w:rsid w:val="007823EF"/>
    <w:rsid w:val="007836B6"/>
    <w:rsid w:val="0078371D"/>
    <w:rsid w:val="00787071"/>
    <w:rsid w:val="0078715C"/>
    <w:rsid w:val="007871AE"/>
    <w:rsid w:val="00791831"/>
    <w:rsid w:val="007937CA"/>
    <w:rsid w:val="00793B65"/>
    <w:rsid w:val="00793E51"/>
    <w:rsid w:val="007944FC"/>
    <w:rsid w:val="00795079"/>
    <w:rsid w:val="00795D5D"/>
    <w:rsid w:val="007967E1"/>
    <w:rsid w:val="00796CF0"/>
    <w:rsid w:val="00797223"/>
    <w:rsid w:val="007977F6"/>
    <w:rsid w:val="00797E7E"/>
    <w:rsid w:val="007A1FA4"/>
    <w:rsid w:val="007A2359"/>
    <w:rsid w:val="007A23DA"/>
    <w:rsid w:val="007A281E"/>
    <w:rsid w:val="007A43D8"/>
    <w:rsid w:val="007A5E29"/>
    <w:rsid w:val="007A6127"/>
    <w:rsid w:val="007A724E"/>
    <w:rsid w:val="007B0AE8"/>
    <w:rsid w:val="007B1F23"/>
    <w:rsid w:val="007B3FCB"/>
    <w:rsid w:val="007B45BE"/>
    <w:rsid w:val="007B56F3"/>
    <w:rsid w:val="007B5D53"/>
    <w:rsid w:val="007B6600"/>
    <w:rsid w:val="007B6DD2"/>
    <w:rsid w:val="007B7085"/>
    <w:rsid w:val="007C0ACE"/>
    <w:rsid w:val="007C0D41"/>
    <w:rsid w:val="007C2089"/>
    <w:rsid w:val="007C6374"/>
    <w:rsid w:val="007C685D"/>
    <w:rsid w:val="007C70C4"/>
    <w:rsid w:val="007C711A"/>
    <w:rsid w:val="007C763D"/>
    <w:rsid w:val="007D0314"/>
    <w:rsid w:val="007D0318"/>
    <w:rsid w:val="007D0829"/>
    <w:rsid w:val="007D1B8A"/>
    <w:rsid w:val="007D2B51"/>
    <w:rsid w:val="007D345A"/>
    <w:rsid w:val="007D3E0D"/>
    <w:rsid w:val="007D4CE7"/>
    <w:rsid w:val="007D5809"/>
    <w:rsid w:val="007D6E23"/>
    <w:rsid w:val="007D7343"/>
    <w:rsid w:val="007D790B"/>
    <w:rsid w:val="007D7A0B"/>
    <w:rsid w:val="007D7A49"/>
    <w:rsid w:val="007E0C8A"/>
    <w:rsid w:val="007E0DFF"/>
    <w:rsid w:val="007E3193"/>
    <w:rsid w:val="007E449A"/>
    <w:rsid w:val="007E4C46"/>
    <w:rsid w:val="007E690A"/>
    <w:rsid w:val="007E7090"/>
    <w:rsid w:val="007E739B"/>
    <w:rsid w:val="007F0FB9"/>
    <w:rsid w:val="007F224E"/>
    <w:rsid w:val="007F4EA1"/>
    <w:rsid w:val="007F567A"/>
    <w:rsid w:val="00800544"/>
    <w:rsid w:val="0080413E"/>
    <w:rsid w:val="0080428D"/>
    <w:rsid w:val="00805D2F"/>
    <w:rsid w:val="00805E02"/>
    <w:rsid w:val="008108CB"/>
    <w:rsid w:val="008110E1"/>
    <w:rsid w:val="0081210B"/>
    <w:rsid w:val="008131D5"/>
    <w:rsid w:val="008143F8"/>
    <w:rsid w:val="0081459E"/>
    <w:rsid w:val="00814601"/>
    <w:rsid w:val="008160A1"/>
    <w:rsid w:val="0082194F"/>
    <w:rsid w:val="00821B56"/>
    <w:rsid w:val="00821EC2"/>
    <w:rsid w:val="008235A7"/>
    <w:rsid w:val="00823AE9"/>
    <w:rsid w:val="00823E5C"/>
    <w:rsid w:val="008244BA"/>
    <w:rsid w:val="00824FF8"/>
    <w:rsid w:val="00830FEE"/>
    <w:rsid w:val="0083151D"/>
    <w:rsid w:val="00831526"/>
    <w:rsid w:val="00832585"/>
    <w:rsid w:val="00834287"/>
    <w:rsid w:val="00834F37"/>
    <w:rsid w:val="008351F0"/>
    <w:rsid w:val="00835A15"/>
    <w:rsid w:val="0083607D"/>
    <w:rsid w:val="008360B1"/>
    <w:rsid w:val="00837548"/>
    <w:rsid w:val="00837ED2"/>
    <w:rsid w:val="00841166"/>
    <w:rsid w:val="008419B4"/>
    <w:rsid w:val="00842284"/>
    <w:rsid w:val="00843CF8"/>
    <w:rsid w:val="00845352"/>
    <w:rsid w:val="00847839"/>
    <w:rsid w:val="00847C18"/>
    <w:rsid w:val="00850BCA"/>
    <w:rsid w:val="00852595"/>
    <w:rsid w:val="00852E12"/>
    <w:rsid w:val="008543AD"/>
    <w:rsid w:val="00854900"/>
    <w:rsid w:val="008578EA"/>
    <w:rsid w:val="0086089B"/>
    <w:rsid w:val="00862472"/>
    <w:rsid w:val="00863102"/>
    <w:rsid w:val="008635FB"/>
    <w:rsid w:val="00864151"/>
    <w:rsid w:val="008642F4"/>
    <w:rsid w:val="00864396"/>
    <w:rsid w:val="008643A3"/>
    <w:rsid w:val="00864857"/>
    <w:rsid w:val="00867C59"/>
    <w:rsid w:val="00867FD8"/>
    <w:rsid w:val="008700EE"/>
    <w:rsid w:val="008702AB"/>
    <w:rsid w:val="0087081A"/>
    <w:rsid w:val="008714B6"/>
    <w:rsid w:val="00873198"/>
    <w:rsid w:val="00873A8C"/>
    <w:rsid w:val="00873BA9"/>
    <w:rsid w:val="008753B3"/>
    <w:rsid w:val="008765D5"/>
    <w:rsid w:val="008821D9"/>
    <w:rsid w:val="0088284C"/>
    <w:rsid w:val="00882AF6"/>
    <w:rsid w:val="00882E72"/>
    <w:rsid w:val="00883281"/>
    <w:rsid w:val="00883632"/>
    <w:rsid w:val="00885148"/>
    <w:rsid w:val="0088514D"/>
    <w:rsid w:val="0088567D"/>
    <w:rsid w:val="00885F5C"/>
    <w:rsid w:val="008864C9"/>
    <w:rsid w:val="00886EA7"/>
    <w:rsid w:val="008871AD"/>
    <w:rsid w:val="00887B0E"/>
    <w:rsid w:val="0089107D"/>
    <w:rsid w:val="00891B4E"/>
    <w:rsid w:val="00892E2C"/>
    <w:rsid w:val="00893564"/>
    <w:rsid w:val="008941CC"/>
    <w:rsid w:val="00894467"/>
    <w:rsid w:val="00895D86"/>
    <w:rsid w:val="0089622D"/>
    <w:rsid w:val="008962EC"/>
    <w:rsid w:val="008963B4"/>
    <w:rsid w:val="008966CA"/>
    <w:rsid w:val="008976A0"/>
    <w:rsid w:val="00897768"/>
    <w:rsid w:val="00897AB7"/>
    <w:rsid w:val="008A1140"/>
    <w:rsid w:val="008A3FD1"/>
    <w:rsid w:val="008A4C44"/>
    <w:rsid w:val="008A668D"/>
    <w:rsid w:val="008A6C82"/>
    <w:rsid w:val="008A7865"/>
    <w:rsid w:val="008B049F"/>
    <w:rsid w:val="008B0E50"/>
    <w:rsid w:val="008B112D"/>
    <w:rsid w:val="008B143B"/>
    <w:rsid w:val="008B2FD6"/>
    <w:rsid w:val="008B3159"/>
    <w:rsid w:val="008B39E6"/>
    <w:rsid w:val="008B3A3F"/>
    <w:rsid w:val="008B41F8"/>
    <w:rsid w:val="008B6322"/>
    <w:rsid w:val="008B726F"/>
    <w:rsid w:val="008B7FF4"/>
    <w:rsid w:val="008C03AE"/>
    <w:rsid w:val="008C0BD4"/>
    <w:rsid w:val="008C15B8"/>
    <w:rsid w:val="008C2C20"/>
    <w:rsid w:val="008C2CEC"/>
    <w:rsid w:val="008C36F8"/>
    <w:rsid w:val="008C3786"/>
    <w:rsid w:val="008C4DC6"/>
    <w:rsid w:val="008C5C38"/>
    <w:rsid w:val="008C6929"/>
    <w:rsid w:val="008C6FFF"/>
    <w:rsid w:val="008C72B4"/>
    <w:rsid w:val="008C7587"/>
    <w:rsid w:val="008D0D85"/>
    <w:rsid w:val="008D1000"/>
    <w:rsid w:val="008D1362"/>
    <w:rsid w:val="008D13C9"/>
    <w:rsid w:val="008D194F"/>
    <w:rsid w:val="008D2050"/>
    <w:rsid w:val="008D29B7"/>
    <w:rsid w:val="008D3B12"/>
    <w:rsid w:val="008D67AC"/>
    <w:rsid w:val="008D72BB"/>
    <w:rsid w:val="008E0EEF"/>
    <w:rsid w:val="008E0FA0"/>
    <w:rsid w:val="008E10AA"/>
    <w:rsid w:val="008E4FF2"/>
    <w:rsid w:val="008E540B"/>
    <w:rsid w:val="008F09B4"/>
    <w:rsid w:val="008F1B5B"/>
    <w:rsid w:val="008F1E93"/>
    <w:rsid w:val="008F2069"/>
    <w:rsid w:val="008F2785"/>
    <w:rsid w:val="008F28E8"/>
    <w:rsid w:val="008F3C44"/>
    <w:rsid w:val="008F467C"/>
    <w:rsid w:val="008F47FE"/>
    <w:rsid w:val="008F6F70"/>
    <w:rsid w:val="008F7C35"/>
    <w:rsid w:val="009000A1"/>
    <w:rsid w:val="009006B2"/>
    <w:rsid w:val="00900C35"/>
    <w:rsid w:val="0090118C"/>
    <w:rsid w:val="009016CB"/>
    <w:rsid w:val="00901C02"/>
    <w:rsid w:val="00902508"/>
    <w:rsid w:val="00902A24"/>
    <w:rsid w:val="009039B9"/>
    <w:rsid w:val="009045D7"/>
    <w:rsid w:val="00904D7F"/>
    <w:rsid w:val="00904FF5"/>
    <w:rsid w:val="00905970"/>
    <w:rsid w:val="009059BC"/>
    <w:rsid w:val="00905CF5"/>
    <w:rsid w:val="009104D9"/>
    <w:rsid w:val="00910B9B"/>
    <w:rsid w:val="00910E72"/>
    <w:rsid w:val="00911069"/>
    <w:rsid w:val="0091209D"/>
    <w:rsid w:val="0091228B"/>
    <w:rsid w:val="00912887"/>
    <w:rsid w:val="009137FD"/>
    <w:rsid w:val="0091413D"/>
    <w:rsid w:val="00914E1C"/>
    <w:rsid w:val="0091557A"/>
    <w:rsid w:val="00916CB0"/>
    <w:rsid w:val="009176E2"/>
    <w:rsid w:val="00921DFF"/>
    <w:rsid w:val="00926DB0"/>
    <w:rsid w:val="00927557"/>
    <w:rsid w:val="009304AA"/>
    <w:rsid w:val="009309B7"/>
    <w:rsid w:val="00932499"/>
    <w:rsid w:val="00934BE8"/>
    <w:rsid w:val="00934D18"/>
    <w:rsid w:val="009362FF"/>
    <w:rsid w:val="0093648D"/>
    <w:rsid w:val="009372E8"/>
    <w:rsid w:val="0093795A"/>
    <w:rsid w:val="0094287F"/>
    <w:rsid w:val="00945738"/>
    <w:rsid w:val="00945EAC"/>
    <w:rsid w:val="009472DA"/>
    <w:rsid w:val="00947811"/>
    <w:rsid w:val="009479BF"/>
    <w:rsid w:val="00952A8A"/>
    <w:rsid w:val="00952AC7"/>
    <w:rsid w:val="00952CEA"/>
    <w:rsid w:val="00953020"/>
    <w:rsid w:val="009532C3"/>
    <w:rsid w:val="0095468A"/>
    <w:rsid w:val="00954CAF"/>
    <w:rsid w:val="00955C7D"/>
    <w:rsid w:val="00956F5C"/>
    <w:rsid w:val="00957E14"/>
    <w:rsid w:val="00960A9F"/>
    <w:rsid w:val="00961A8A"/>
    <w:rsid w:val="009634D6"/>
    <w:rsid w:val="00965A3C"/>
    <w:rsid w:val="00966BF0"/>
    <w:rsid w:val="00966FB4"/>
    <w:rsid w:val="009701DC"/>
    <w:rsid w:val="00971B23"/>
    <w:rsid w:val="00972E72"/>
    <w:rsid w:val="00973C08"/>
    <w:rsid w:val="00974B93"/>
    <w:rsid w:val="00975616"/>
    <w:rsid w:val="009757C0"/>
    <w:rsid w:val="00976942"/>
    <w:rsid w:val="00976EA0"/>
    <w:rsid w:val="0097783E"/>
    <w:rsid w:val="009816FD"/>
    <w:rsid w:val="00982BE8"/>
    <w:rsid w:val="0098340F"/>
    <w:rsid w:val="0098367B"/>
    <w:rsid w:val="00984260"/>
    <w:rsid w:val="00984468"/>
    <w:rsid w:val="009866F7"/>
    <w:rsid w:val="009879D2"/>
    <w:rsid w:val="009911B2"/>
    <w:rsid w:val="00992996"/>
    <w:rsid w:val="00992DD4"/>
    <w:rsid w:val="00992E1B"/>
    <w:rsid w:val="00993571"/>
    <w:rsid w:val="00993747"/>
    <w:rsid w:val="009A068A"/>
    <w:rsid w:val="009A06A4"/>
    <w:rsid w:val="009A0954"/>
    <w:rsid w:val="009A22AB"/>
    <w:rsid w:val="009A3BA6"/>
    <w:rsid w:val="009B04D5"/>
    <w:rsid w:val="009B0C11"/>
    <w:rsid w:val="009B20AA"/>
    <w:rsid w:val="009B218C"/>
    <w:rsid w:val="009B2AF4"/>
    <w:rsid w:val="009B38F7"/>
    <w:rsid w:val="009B3F50"/>
    <w:rsid w:val="009B4738"/>
    <w:rsid w:val="009B5737"/>
    <w:rsid w:val="009B6A5E"/>
    <w:rsid w:val="009B7B7C"/>
    <w:rsid w:val="009C0571"/>
    <w:rsid w:val="009C3042"/>
    <w:rsid w:val="009C3624"/>
    <w:rsid w:val="009C448B"/>
    <w:rsid w:val="009C737F"/>
    <w:rsid w:val="009C7DE2"/>
    <w:rsid w:val="009D03C3"/>
    <w:rsid w:val="009D0563"/>
    <w:rsid w:val="009D1715"/>
    <w:rsid w:val="009D1EE4"/>
    <w:rsid w:val="009D2EFE"/>
    <w:rsid w:val="009D3CD1"/>
    <w:rsid w:val="009D4D35"/>
    <w:rsid w:val="009D53C7"/>
    <w:rsid w:val="009D6127"/>
    <w:rsid w:val="009E48D4"/>
    <w:rsid w:val="009E75EA"/>
    <w:rsid w:val="009F0AFF"/>
    <w:rsid w:val="009F18CA"/>
    <w:rsid w:val="009F1984"/>
    <w:rsid w:val="009F2533"/>
    <w:rsid w:val="009F32AE"/>
    <w:rsid w:val="009F5853"/>
    <w:rsid w:val="009F65A8"/>
    <w:rsid w:val="009F6D07"/>
    <w:rsid w:val="009F6F03"/>
    <w:rsid w:val="009F71E9"/>
    <w:rsid w:val="00A0011A"/>
    <w:rsid w:val="00A00C48"/>
    <w:rsid w:val="00A01B58"/>
    <w:rsid w:val="00A022E6"/>
    <w:rsid w:val="00A02AAC"/>
    <w:rsid w:val="00A03E71"/>
    <w:rsid w:val="00A04275"/>
    <w:rsid w:val="00A06736"/>
    <w:rsid w:val="00A07847"/>
    <w:rsid w:val="00A112BC"/>
    <w:rsid w:val="00A12151"/>
    <w:rsid w:val="00A1222D"/>
    <w:rsid w:val="00A15E1E"/>
    <w:rsid w:val="00A1607A"/>
    <w:rsid w:val="00A16360"/>
    <w:rsid w:val="00A17FC1"/>
    <w:rsid w:val="00A22E2B"/>
    <w:rsid w:val="00A23CED"/>
    <w:rsid w:val="00A248BD"/>
    <w:rsid w:val="00A25E81"/>
    <w:rsid w:val="00A30C2E"/>
    <w:rsid w:val="00A313E9"/>
    <w:rsid w:val="00A32158"/>
    <w:rsid w:val="00A34756"/>
    <w:rsid w:val="00A3542E"/>
    <w:rsid w:val="00A35CFE"/>
    <w:rsid w:val="00A362FD"/>
    <w:rsid w:val="00A36E6A"/>
    <w:rsid w:val="00A37AF5"/>
    <w:rsid w:val="00A37E83"/>
    <w:rsid w:val="00A400E2"/>
    <w:rsid w:val="00A4064F"/>
    <w:rsid w:val="00A42CAC"/>
    <w:rsid w:val="00A42E19"/>
    <w:rsid w:val="00A4762A"/>
    <w:rsid w:val="00A47F5D"/>
    <w:rsid w:val="00A501BD"/>
    <w:rsid w:val="00A5035F"/>
    <w:rsid w:val="00A505A2"/>
    <w:rsid w:val="00A50EF8"/>
    <w:rsid w:val="00A5145C"/>
    <w:rsid w:val="00A5244B"/>
    <w:rsid w:val="00A52C17"/>
    <w:rsid w:val="00A52F0A"/>
    <w:rsid w:val="00A531AD"/>
    <w:rsid w:val="00A533B8"/>
    <w:rsid w:val="00A54932"/>
    <w:rsid w:val="00A550E0"/>
    <w:rsid w:val="00A5559D"/>
    <w:rsid w:val="00A55AB9"/>
    <w:rsid w:val="00A563A8"/>
    <w:rsid w:val="00A56F65"/>
    <w:rsid w:val="00A61D92"/>
    <w:rsid w:val="00A62401"/>
    <w:rsid w:val="00A63C72"/>
    <w:rsid w:val="00A655C8"/>
    <w:rsid w:val="00A66859"/>
    <w:rsid w:val="00A669CA"/>
    <w:rsid w:val="00A671BD"/>
    <w:rsid w:val="00A6773B"/>
    <w:rsid w:val="00A7060E"/>
    <w:rsid w:val="00A70F1E"/>
    <w:rsid w:val="00A70FBB"/>
    <w:rsid w:val="00A71142"/>
    <w:rsid w:val="00A72417"/>
    <w:rsid w:val="00A72769"/>
    <w:rsid w:val="00A7293C"/>
    <w:rsid w:val="00A73337"/>
    <w:rsid w:val="00A73EF5"/>
    <w:rsid w:val="00A74E8D"/>
    <w:rsid w:val="00A75D91"/>
    <w:rsid w:val="00A76B79"/>
    <w:rsid w:val="00A76F18"/>
    <w:rsid w:val="00A80C7B"/>
    <w:rsid w:val="00A82209"/>
    <w:rsid w:val="00A8423E"/>
    <w:rsid w:val="00A8486E"/>
    <w:rsid w:val="00A86D1A"/>
    <w:rsid w:val="00A91918"/>
    <w:rsid w:val="00A91C2D"/>
    <w:rsid w:val="00A92748"/>
    <w:rsid w:val="00A93726"/>
    <w:rsid w:val="00A94401"/>
    <w:rsid w:val="00A94B88"/>
    <w:rsid w:val="00A958FE"/>
    <w:rsid w:val="00A95D4C"/>
    <w:rsid w:val="00A95E68"/>
    <w:rsid w:val="00AA22FF"/>
    <w:rsid w:val="00AA51CB"/>
    <w:rsid w:val="00AA76EB"/>
    <w:rsid w:val="00AB02B5"/>
    <w:rsid w:val="00AB1334"/>
    <w:rsid w:val="00AB2955"/>
    <w:rsid w:val="00AB3AA0"/>
    <w:rsid w:val="00AB66AD"/>
    <w:rsid w:val="00AB6DB0"/>
    <w:rsid w:val="00AB6FF2"/>
    <w:rsid w:val="00AB75D3"/>
    <w:rsid w:val="00AB778B"/>
    <w:rsid w:val="00AB7BE1"/>
    <w:rsid w:val="00AC1452"/>
    <w:rsid w:val="00AC17E1"/>
    <w:rsid w:val="00AC21A5"/>
    <w:rsid w:val="00AC488D"/>
    <w:rsid w:val="00AC54C2"/>
    <w:rsid w:val="00AC55B8"/>
    <w:rsid w:val="00AC5D91"/>
    <w:rsid w:val="00AC6DDA"/>
    <w:rsid w:val="00AD0AD0"/>
    <w:rsid w:val="00AD11F0"/>
    <w:rsid w:val="00AD2BD4"/>
    <w:rsid w:val="00AD3A63"/>
    <w:rsid w:val="00AD59F1"/>
    <w:rsid w:val="00AE0101"/>
    <w:rsid w:val="00AE0B16"/>
    <w:rsid w:val="00AE3FAE"/>
    <w:rsid w:val="00AE48A9"/>
    <w:rsid w:val="00AE48EE"/>
    <w:rsid w:val="00AE499A"/>
    <w:rsid w:val="00AE51D9"/>
    <w:rsid w:val="00AE6605"/>
    <w:rsid w:val="00AE6B04"/>
    <w:rsid w:val="00AE7580"/>
    <w:rsid w:val="00AF108C"/>
    <w:rsid w:val="00AF148C"/>
    <w:rsid w:val="00AF1590"/>
    <w:rsid w:val="00AF4E06"/>
    <w:rsid w:val="00AF5C20"/>
    <w:rsid w:val="00AF5EB3"/>
    <w:rsid w:val="00B0253F"/>
    <w:rsid w:val="00B02F24"/>
    <w:rsid w:val="00B03115"/>
    <w:rsid w:val="00B0343B"/>
    <w:rsid w:val="00B04E98"/>
    <w:rsid w:val="00B05512"/>
    <w:rsid w:val="00B06101"/>
    <w:rsid w:val="00B078DF"/>
    <w:rsid w:val="00B07D57"/>
    <w:rsid w:val="00B12CB8"/>
    <w:rsid w:val="00B12D57"/>
    <w:rsid w:val="00B14A5E"/>
    <w:rsid w:val="00B17485"/>
    <w:rsid w:val="00B21BB8"/>
    <w:rsid w:val="00B22A28"/>
    <w:rsid w:val="00B22B42"/>
    <w:rsid w:val="00B2336B"/>
    <w:rsid w:val="00B23919"/>
    <w:rsid w:val="00B23C04"/>
    <w:rsid w:val="00B23D5B"/>
    <w:rsid w:val="00B245AC"/>
    <w:rsid w:val="00B26148"/>
    <w:rsid w:val="00B27780"/>
    <w:rsid w:val="00B27AC1"/>
    <w:rsid w:val="00B27C08"/>
    <w:rsid w:val="00B30593"/>
    <w:rsid w:val="00B30635"/>
    <w:rsid w:val="00B32BEE"/>
    <w:rsid w:val="00B32DC2"/>
    <w:rsid w:val="00B33F77"/>
    <w:rsid w:val="00B35708"/>
    <w:rsid w:val="00B404E1"/>
    <w:rsid w:val="00B40683"/>
    <w:rsid w:val="00B40AC1"/>
    <w:rsid w:val="00B41D44"/>
    <w:rsid w:val="00B41F16"/>
    <w:rsid w:val="00B428B7"/>
    <w:rsid w:val="00B45A13"/>
    <w:rsid w:val="00B47A51"/>
    <w:rsid w:val="00B47EC6"/>
    <w:rsid w:val="00B5021D"/>
    <w:rsid w:val="00B50A47"/>
    <w:rsid w:val="00B530D7"/>
    <w:rsid w:val="00B53BC6"/>
    <w:rsid w:val="00B561E1"/>
    <w:rsid w:val="00B6159E"/>
    <w:rsid w:val="00B6243E"/>
    <w:rsid w:val="00B62A16"/>
    <w:rsid w:val="00B6314C"/>
    <w:rsid w:val="00B63879"/>
    <w:rsid w:val="00B64E27"/>
    <w:rsid w:val="00B653C8"/>
    <w:rsid w:val="00B66C94"/>
    <w:rsid w:val="00B71DBD"/>
    <w:rsid w:val="00B73008"/>
    <w:rsid w:val="00B732B0"/>
    <w:rsid w:val="00B73887"/>
    <w:rsid w:val="00B738A9"/>
    <w:rsid w:val="00B73928"/>
    <w:rsid w:val="00B74472"/>
    <w:rsid w:val="00B750D9"/>
    <w:rsid w:val="00B75689"/>
    <w:rsid w:val="00B75E53"/>
    <w:rsid w:val="00B8042C"/>
    <w:rsid w:val="00B81C2F"/>
    <w:rsid w:val="00B820BA"/>
    <w:rsid w:val="00B82745"/>
    <w:rsid w:val="00B84696"/>
    <w:rsid w:val="00B846E6"/>
    <w:rsid w:val="00B85B7D"/>
    <w:rsid w:val="00B86652"/>
    <w:rsid w:val="00B867CB"/>
    <w:rsid w:val="00B8683E"/>
    <w:rsid w:val="00B86E21"/>
    <w:rsid w:val="00B86FA0"/>
    <w:rsid w:val="00B87430"/>
    <w:rsid w:val="00B87513"/>
    <w:rsid w:val="00B9147C"/>
    <w:rsid w:val="00B91D8F"/>
    <w:rsid w:val="00B92F55"/>
    <w:rsid w:val="00B93409"/>
    <w:rsid w:val="00B9359E"/>
    <w:rsid w:val="00B936EC"/>
    <w:rsid w:val="00B952A2"/>
    <w:rsid w:val="00B9755A"/>
    <w:rsid w:val="00B975B1"/>
    <w:rsid w:val="00B97724"/>
    <w:rsid w:val="00B97C21"/>
    <w:rsid w:val="00BA1B77"/>
    <w:rsid w:val="00BA1C99"/>
    <w:rsid w:val="00BA55AD"/>
    <w:rsid w:val="00BA7194"/>
    <w:rsid w:val="00BA7450"/>
    <w:rsid w:val="00BA7DD0"/>
    <w:rsid w:val="00BB01F1"/>
    <w:rsid w:val="00BB10C5"/>
    <w:rsid w:val="00BB17AA"/>
    <w:rsid w:val="00BB1EC8"/>
    <w:rsid w:val="00BB1F0B"/>
    <w:rsid w:val="00BB1F7F"/>
    <w:rsid w:val="00BB2111"/>
    <w:rsid w:val="00BB2D67"/>
    <w:rsid w:val="00BB50F6"/>
    <w:rsid w:val="00BB6034"/>
    <w:rsid w:val="00BB6C48"/>
    <w:rsid w:val="00BB79CC"/>
    <w:rsid w:val="00BB7A4E"/>
    <w:rsid w:val="00BC00C1"/>
    <w:rsid w:val="00BC0303"/>
    <w:rsid w:val="00BC0E84"/>
    <w:rsid w:val="00BC3F56"/>
    <w:rsid w:val="00BC47AF"/>
    <w:rsid w:val="00BC5D66"/>
    <w:rsid w:val="00BC5F05"/>
    <w:rsid w:val="00BC7920"/>
    <w:rsid w:val="00BC7FE7"/>
    <w:rsid w:val="00BD106A"/>
    <w:rsid w:val="00BD2C2B"/>
    <w:rsid w:val="00BD4325"/>
    <w:rsid w:val="00BD5594"/>
    <w:rsid w:val="00BD5685"/>
    <w:rsid w:val="00BD6DCF"/>
    <w:rsid w:val="00BD7398"/>
    <w:rsid w:val="00BD756A"/>
    <w:rsid w:val="00BE1E90"/>
    <w:rsid w:val="00BE1F0E"/>
    <w:rsid w:val="00BE20B0"/>
    <w:rsid w:val="00BE256E"/>
    <w:rsid w:val="00BE2888"/>
    <w:rsid w:val="00BE3DAF"/>
    <w:rsid w:val="00BE42E3"/>
    <w:rsid w:val="00BE45D8"/>
    <w:rsid w:val="00BE4EF6"/>
    <w:rsid w:val="00BE5C05"/>
    <w:rsid w:val="00BE77F5"/>
    <w:rsid w:val="00BF09A8"/>
    <w:rsid w:val="00BF242A"/>
    <w:rsid w:val="00BF294A"/>
    <w:rsid w:val="00BF2964"/>
    <w:rsid w:val="00BF39D8"/>
    <w:rsid w:val="00BF4548"/>
    <w:rsid w:val="00BF48E0"/>
    <w:rsid w:val="00BF4936"/>
    <w:rsid w:val="00BF5C0D"/>
    <w:rsid w:val="00BF5FF6"/>
    <w:rsid w:val="00BF6053"/>
    <w:rsid w:val="00BF66FA"/>
    <w:rsid w:val="00BF69BC"/>
    <w:rsid w:val="00C00BEE"/>
    <w:rsid w:val="00C01396"/>
    <w:rsid w:val="00C014CA"/>
    <w:rsid w:val="00C0240C"/>
    <w:rsid w:val="00C02423"/>
    <w:rsid w:val="00C05083"/>
    <w:rsid w:val="00C0682F"/>
    <w:rsid w:val="00C07A14"/>
    <w:rsid w:val="00C1101F"/>
    <w:rsid w:val="00C11AD8"/>
    <w:rsid w:val="00C12D70"/>
    <w:rsid w:val="00C1381C"/>
    <w:rsid w:val="00C15A6B"/>
    <w:rsid w:val="00C15B58"/>
    <w:rsid w:val="00C1646D"/>
    <w:rsid w:val="00C16D30"/>
    <w:rsid w:val="00C205CA"/>
    <w:rsid w:val="00C20692"/>
    <w:rsid w:val="00C206B8"/>
    <w:rsid w:val="00C21FD1"/>
    <w:rsid w:val="00C224B8"/>
    <w:rsid w:val="00C2528B"/>
    <w:rsid w:val="00C25C08"/>
    <w:rsid w:val="00C30595"/>
    <w:rsid w:val="00C30A0C"/>
    <w:rsid w:val="00C317DA"/>
    <w:rsid w:val="00C32622"/>
    <w:rsid w:val="00C32718"/>
    <w:rsid w:val="00C33226"/>
    <w:rsid w:val="00C354A8"/>
    <w:rsid w:val="00C35D86"/>
    <w:rsid w:val="00C37E33"/>
    <w:rsid w:val="00C40AE0"/>
    <w:rsid w:val="00C410E6"/>
    <w:rsid w:val="00C41570"/>
    <w:rsid w:val="00C41807"/>
    <w:rsid w:val="00C457D7"/>
    <w:rsid w:val="00C45E85"/>
    <w:rsid w:val="00C462B6"/>
    <w:rsid w:val="00C4634C"/>
    <w:rsid w:val="00C46A5F"/>
    <w:rsid w:val="00C47D82"/>
    <w:rsid w:val="00C501C2"/>
    <w:rsid w:val="00C50C7B"/>
    <w:rsid w:val="00C5249B"/>
    <w:rsid w:val="00C53D8C"/>
    <w:rsid w:val="00C548F9"/>
    <w:rsid w:val="00C54EB2"/>
    <w:rsid w:val="00C553AF"/>
    <w:rsid w:val="00C55520"/>
    <w:rsid w:val="00C55F6C"/>
    <w:rsid w:val="00C560CB"/>
    <w:rsid w:val="00C605FE"/>
    <w:rsid w:val="00C61F75"/>
    <w:rsid w:val="00C6267D"/>
    <w:rsid w:val="00C64EC8"/>
    <w:rsid w:val="00C6518C"/>
    <w:rsid w:val="00C66840"/>
    <w:rsid w:val="00C67DD1"/>
    <w:rsid w:val="00C70405"/>
    <w:rsid w:val="00C70E45"/>
    <w:rsid w:val="00C72B1D"/>
    <w:rsid w:val="00C72F49"/>
    <w:rsid w:val="00C73715"/>
    <w:rsid w:val="00C74256"/>
    <w:rsid w:val="00C74EAF"/>
    <w:rsid w:val="00C7522F"/>
    <w:rsid w:val="00C758B7"/>
    <w:rsid w:val="00C7614B"/>
    <w:rsid w:val="00C77605"/>
    <w:rsid w:val="00C77C75"/>
    <w:rsid w:val="00C800D3"/>
    <w:rsid w:val="00C8049C"/>
    <w:rsid w:val="00C80622"/>
    <w:rsid w:val="00C80C73"/>
    <w:rsid w:val="00C80E5E"/>
    <w:rsid w:val="00C81513"/>
    <w:rsid w:val="00C81D31"/>
    <w:rsid w:val="00C82F4E"/>
    <w:rsid w:val="00C83229"/>
    <w:rsid w:val="00C832CA"/>
    <w:rsid w:val="00C83B5B"/>
    <w:rsid w:val="00C84F14"/>
    <w:rsid w:val="00C85472"/>
    <w:rsid w:val="00C854B9"/>
    <w:rsid w:val="00C85F19"/>
    <w:rsid w:val="00C87A56"/>
    <w:rsid w:val="00C91C08"/>
    <w:rsid w:val="00C935A0"/>
    <w:rsid w:val="00C93ACE"/>
    <w:rsid w:val="00C9473E"/>
    <w:rsid w:val="00C95414"/>
    <w:rsid w:val="00C960D5"/>
    <w:rsid w:val="00C968EA"/>
    <w:rsid w:val="00C97D77"/>
    <w:rsid w:val="00CA05CE"/>
    <w:rsid w:val="00CA0A96"/>
    <w:rsid w:val="00CA0B2A"/>
    <w:rsid w:val="00CA0EA4"/>
    <w:rsid w:val="00CA1993"/>
    <w:rsid w:val="00CA2576"/>
    <w:rsid w:val="00CA3420"/>
    <w:rsid w:val="00CA3553"/>
    <w:rsid w:val="00CA3A3B"/>
    <w:rsid w:val="00CA3B6D"/>
    <w:rsid w:val="00CA3F10"/>
    <w:rsid w:val="00CA497C"/>
    <w:rsid w:val="00CA56C4"/>
    <w:rsid w:val="00CA64EC"/>
    <w:rsid w:val="00CB0271"/>
    <w:rsid w:val="00CB3590"/>
    <w:rsid w:val="00CB605C"/>
    <w:rsid w:val="00CB6D9B"/>
    <w:rsid w:val="00CC018E"/>
    <w:rsid w:val="00CC082C"/>
    <w:rsid w:val="00CC0AE9"/>
    <w:rsid w:val="00CC2996"/>
    <w:rsid w:val="00CC37A6"/>
    <w:rsid w:val="00CC3C11"/>
    <w:rsid w:val="00CC421F"/>
    <w:rsid w:val="00CC5324"/>
    <w:rsid w:val="00CC5F30"/>
    <w:rsid w:val="00CC653D"/>
    <w:rsid w:val="00CD235B"/>
    <w:rsid w:val="00CD3DAD"/>
    <w:rsid w:val="00CD4424"/>
    <w:rsid w:val="00CD5D13"/>
    <w:rsid w:val="00CE00CE"/>
    <w:rsid w:val="00CE03EB"/>
    <w:rsid w:val="00CE0E6B"/>
    <w:rsid w:val="00CE12EE"/>
    <w:rsid w:val="00CE1EBE"/>
    <w:rsid w:val="00CE28DD"/>
    <w:rsid w:val="00CE37F3"/>
    <w:rsid w:val="00CE3F4A"/>
    <w:rsid w:val="00CE5775"/>
    <w:rsid w:val="00CE6B23"/>
    <w:rsid w:val="00CE7559"/>
    <w:rsid w:val="00CF09C9"/>
    <w:rsid w:val="00CF13FC"/>
    <w:rsid w:val="00CF1769"/>
    <w:rsid w:val="00CF17CC"/>
    <w:rsid w:val="00CF200E"/>
    <w:rsid w:val="00CF3482"/>
    <w:rsid w:val="00CF50CE"/>
    <w:rsid w:val="00D002E5"/>
    <w:rsid w:val="00D00918"/>
    <w:rsid w:val="00D00A3D"/>
    <w:rsid w:val="00D00EE0"/>
    <w:rsid w:val="00D015FF"/>
    <w:rsid w:val="00D0271F"/>
    <w:rsid w:val="00D02B2B"/>
    <w:rsid w:val="00D0356F"/>
    <w:rsid w:val="00D04215"/>
    <w:rsid w:val="00D0443E"/>
    <w:rsid w:val="00D05421"/>
    <w:rsid w:val="00D05720"/>
    <w:rsid w:val="00D0572E"/>
    <w:rsid w:val="00D068AD"/>
    <w:rsid w:val="00D06B49"/>
    <w:rsid w:val="00D1223F"/>
    <w:rsid w:val="00D13A46"/>
    <w:rsid w:val="00D14CA6"/>
    <w:rsid w:val="00D172D7"/>
    <w:rsid w:val="00D17A9A"/>
    <w:rsid w:val="00D17C17"/>
    <w:rsid w:val="00D17CCD"/>
    <w:rsid w:val="00D200B6"/>
    <w:rsid w:val="00D20378"/>
    <w:rsid w:val="00D20F15"/>
    <w:rsid w:val="00D228DE"/>
    <w:rsid w:val="00D22CFC"/>
    <w:rsid w:val="00D23947"/>
    <w:rsid w:val="00D23AB3"/>
    <w:rsid w:val="00D2500C"/>
    <w:rsid w:val="00D2766F"/>
    <w:rsid w:val="00D30856"/>
    <w:rsid w:val="00D30EF1"/>
    <w:rsid w:val="00D32A52"/>
    <w:rsid w:val="00D33B06"/>
    <w:rsid w:val="00D359F2"/>
    <w:rsid w:val="00D35E5D"/>
    <w:rsid w:val="00D36C87"/>
    <w:rsid w:val="00D375AB"/>
    <w:rsid w:val="00D40172"/>
    <w:rsid w:val="00D40BA9"/>
    <w:rsid w:val="00D4106C"/>
    <w:rsid w:val="00D414F2"/>
    <w:rsid w:val="00D41FAD"/>
    <w:rsid w:val="00D42179"/>
    <w:rsid w:val="00D43797"/>
    <w:rsid w:val="00D43E21"/>
    <w:rsid w:val="00D453B3"/>
    <w:rsid w:val="00D4626B"/>
    <w:rsid w:val="00D46C73"/>
    <w:rsid w:val="00D473BE"/>
    <w:rsid w:val="00D47BE1"/>
    <w:rsid w:val="00D50254"/>
    <w:rsid w:val="00D502A0"/>
    <w:rsid w:val="00D51F19"/>
    <w:rsid w:val="00D52545"/>
    <w:rsid w:val="00D539BA"/>
    <w:rsid w:val="00D54215"/>
    <w:rsid w:val="00D577B0"/>
    <w:rsid w:val="00D57E7C"/>
    <w:rsid w:val="00D6019D"/>
    <w:rsid w:val="00D60F13"/>
    <w:rsid w:val="00D611A7"/>
    <w:rsid w:val="00D653D9"/>
    <w:rsid w:val="00D65436"/>
    <w:rsid w:val="00D65612"/>
    <w:rsid w:val="00D65DA3"/>
    <w:rsid w:val="00D66291"/>
    <w:rsid w:val="00D666E4"/>
    <w:rsid w:val="00D66F1E"/>
    <w:rsid w:val="00D677A5"/>
    <w:rsid w:val="00D677B5"/>
    <w:rsid w:val="00D7025D"/>
    <w:rsid w:val="00D70596"/>
    <w:rsid w:val="00D715DB"/>
    <w:rsid w:val="00D71D81"/>
    <w:rsid w:val="00D73869"/>
    <w:rsid w:val="00D7554C"/>
    <w:rsid w:val="00D75E95"/>
    <w:rsid w:val="00D76AB9"/>
    <w:rsid w:val="00D81B92"/>
    <w:rsid w:val="00D81FB4"/>
    <w:rsid w:val="00D82742"/>
    <w:rsid w:val="00D833E2"/>
    <w:rsid w:val="00D83C54"/>
    <w:rsid w:val="00D8496A"/>
    <w:rsid w:val="00D84CEC"/>
    <w:rsid w:val="00D84F19"/>
    <w:rsid w:val="00D87A82"/>
    <w:rsid w:val="00D90EC9"/>
    <w:rsid w:val="00D91B3F"/>
    <w:rsid w:val="00D92013"/>
    <w:rsid w:val="00D9243D"/>
    <w:rsid w:val="00D93219"/>
    <w:rsid w:val="00D937A5"/>
    <w:rsid w:val="00D93E79"/>
    <w:rsid w:val="00D9449B"/>
    <w:rsid w:val="00D94B50"/>
    <w:rsid w:val="00D94BD5"/>
    <w:rsid w:val="00D95A8A"/>
    <w:rsid w:val="00D95E5B"/>
    <w:rsid w:val="00DA01FA"/>
    <w:rsid w:val="00DA1E1F"/>
    <w:rsid w:val="00DA1F7E"/>
    <w:rsid w:val="00DA2078"/>
    <w:rsid w:val="00DA2B59"/>
    <w:rsid w:val="00DA33EA"/>
    <w:rsid w:val="00DA3A13"/>
    <w:rsid w:val="00DA3C31"/>
    <w:rsid w:val="00DA3C8C"/>
    <w:rsid w:val="00DA4E3F"/>
    <w:rsid w:val="00DA511F"/>
    <w:rsid w:val="00DA5F32"/>
    <w:rsid w:val="00DA7761"/>
    <w:rsid w:val="00DB0DDC"/>
    <w:rsid w:val="00DB1490"/>
    <w:rsid w:val="00DB3164"/>
    <w:rsid w:val="00DB37D7"/>
    <w:rsid w:val="00DB48B9"/>
    <w:rsid w:val="00DB5280"/>
    <w:rsid w:val="00DB5AEB"/>
    <w:rsid w:val="00DB7BAA"/>
    <w:rsid w:val="00DC03D2"/>
    <w:rsid w:val="00DC0B0B"/>
    <w:rsid w:val="00DC25C5"/>
    <w:rsid w:val="00DC2AF0"/>
    <w:rsid w:val="00DC3554"/>
    <w:rsid w:val="00DC4948"/>
    <w:rsid w:val="00DC5333"/>
    <w:rsid w:val="00DD0A7E"/>
    <w:rsid w:val="00DD0DCA"/>
    <w:rsid w:val="00DD1870"/>
    <w:rsid w:val="00DD1D08"/>
    <w:rsid w:val="00DD27D5"/>
    <w:rsid w:val="00DD30FB"/>
    <w:rsid w:val="00DD3BF0"/>
    <w:rsid w:val="00DD4059"/>
    <w:rsid w:val="00DD6A57"/>
    <w:rsid w:val="00DD7417"/>
    <w:rsid w:val="00DD7448"/>
    <w:rsid w:val="00DE008D"/>
    <w:rsid w:val="00DE094A"/>
    <w:rsid w:val="00DE0A11"/>
    <w:rsid w:val="00DE1A78"/>
    <w:rsid w:val="00DE286F"/>
    <w:rsid w:val="00DE46A6"/>
    <w:rsid w:val="00DE53E9"/>
    <w:rsid w:val="00DE5907"/>
    <w:rsid w:val="00DE5DE8"/>
    <w:rsid w:val="00DE7CCE"/>
    <w:rsid w:val="00DE7FF4"/>
    <w:rsid w:val="00DF0A6D"/>
    <w:rsid w:val="00DF21D5"/>
    <w:rsid w:val="00DF4AF1"/>
    <w:rsid w:val="00DF4E2A"/>
    <w:rsid w:val="00DF610A"/>
    <w:rsid w:val="00DF7152"/>
    <w:rsid w:val="00DF71FB"/>
    <w:rsid w:val="00E036BF"/>
    <w:rsid w:val="00E03AA4"/>
    <w:rsid w:val="00E04498"/>
    <w:rsid w:val="00E063C5"/>
    <w:rsid w:val="00E0691B"/>
    <w:rsid w:val="00E108F0"/>
    <w:rsid w:val="00E10D01"/>
    <w:rsid w:val="00E11A98"/>
    <w:rsid w:val="00E11F2C"/>
    <w:rsid w:val="00E12474"/>
    <w:rsid w:val="00E12F95"/>
    <w:rsid w:val="00E13345"/>
    <w:rsid w:val="00E13961"/>
    <w:rsid w:val="00E13C4C"/>
    <w:rsid w:val="00E14075"/>
    <w:rsid w:val="00E14862"/>
    <w:rsid w:val="00E16D9D"/>
    <w:rsid w:val="00E17D88"/>
    <w:rsid w:val="00E215A4"/>
    <w:rsid w:val="00E244A3"/>
    <w:rsid w:val="00E279CC"/>
    <w:rsid w:val="00E3024E"/>
    <w:rsid w:val="00E30DD8"/>
    <w:rsid w:val="00E317E6"/>
    <w:rsid w:val="00E3199D"/>
    <w:rsid w:val="00E31C74"/>
    <w:rsid w:val="00E31F26"/>
    <w:rsid w:val="00E3234F"/>
    <w:rsid w:val="00E32BD5"/>
    <w:rsid w:val="00E35153"/>
    <w:rsid w:val="00E35623"/>
    <w:rsid w:val="00E36100"/>
    <w:rsid w:val="00E373BD"/>
    <w:rsid w:val="00E37AA2"/>
    <w:rsid w:val="00E40F81"/>
    <w:rsid w:val="00E40FEF"/>
    <w:rsid w:val="00E41559"/>
    <w:rsid w:val="00E45C36"/>
    <w:rsid w:val="00E45FCA"/>
    <w:rsid w:val="00E464FB"/>
    <w:rsid w:val="00E47561"/>
    <w:rsid w:val="00E47E7A"/>
    <w:rsid w:val="00E509ED"/>
    <w:rsid w:val="00E50ABA"/>
    <w:rsid w:val="00E53257"/>
    <w:rsid w:val="00E53CF4"/>
    <w:rsid w:val="00E54276"/>
    <w:rsid w:val="00E551CC"/>
    <w:rsid w:val="00E5551B"/>
    <w:rsid w:val="00E55770"/>
    <w:rsid w:val="00E56A2B"/>
    <w:rsid w:val="00E56AEA"/>
    <w:rsid w:val="00E60C9D"/>
    <w:rsid w:val="00E615CA"/>
    <w:rsid w:val="00E62323"/>
    <w:rsid w:val="00E63892"/>
    <w:rsid w:val="00E65113"/>
    <w:rsid w:val="00E65973"/>
    <w:rsid w:val="00E66131"/>
    <w:rsid w:val="00E6668D"/>
    <w:rsid w:val="00E66DD9"/>
    <w:rsid w:val="00E7136A"/>
    <w:rsid w:val="00E71C9D"/>
    <w:rsid w:val="00E748A1"/>
    <w:rsid w:val="00E7517D"/>
    <w:rsid w:val="00E75AC2"/>
    <w:rsid w:val="00E75DB6"/>
    <w:rsid w:val="00E778CB"/>
    <w:rsid w:val="00E80DC7"/>
    <w:rsid w:val="00E80DF0"/>
    <w:rsid w:val="00E80F53"/>
    <w:rsid w:val="00E81471"/>
    <w:rsid w:val="00E817E5"/>
    <w:rsid w:val="00E819C0"/>
    <w:rsid w:val="00E81F04"/>
    <w:rsid w:val="00E8205F"/>
    <w:rsid w:val="00E82CF8"/>
    <w:rsid w:val="00E847D3"/>
    <w:rsid w:val="00E861C2"/>
    <w:rsid w:val="00E873A3"/>
    <w:rsid w:val="00E90032"/>
    <w:rsid w:val="00E91972"/>
    <w:rsid w:val="00E91BCD"/>
    <w:rsid w:val="00E92452"/>
    <w:rsid w:val="00E95161"/>
    <w:rsid w:val="00E951FD"/>
    <w:rsid w:val="00E97DEA"/>
    <w:rsid w:val="00EA1E94"/>
    <w:rsid w:val="00EA2959"/>
    <w:rsid w:val="00EA538D"/>
    <w:rsid w:val="00EA5851"/>
    <w:rsid w:val="00EA76AD"/>
    <w:rsid w:val="00EB022D"/>
    <w:rsid w:val="00EB0392"/>
    <w:rsid w:val="00EB217B"/>
    <w:rsid w:val="00EB2489"/>
    <w:rsid w:val="00EB25C1"/>
    <w:rsid w:val="00EB38C6"/>
    <w:rsid w:val="00EB3A5C"/>
    <w:rsid w:val="00EB51BC"/>
    <w:rsid w:val="00EB5A08"/>
    <w:rsid w:val="00EB5D48"/>
    <w:rsid w:val="00EB6167"/>
    <w:rsid w:val="00EB737A"/>
    <w:rsid w:val="00EB78D1"/>
    <w:rsid w:val="00EB7E05"/>
    <w:rsid w:val="00EB7E21"/>
    <w:rsid w:val="00EC051D"/>
    <w:rsid w:val="00EC0561"/>
    <w:rsid w:val="00EC1702"/>
    <w:rsid w:val="00EC35CC"/>
    <w:rsid w:val="00EC3C8B"/>
    <w:rsid w:val="00EC433D"/>
    <w:rsid w:val="00EC44F0"/>
    <w:rsid w:val="00EC5A5D"/>
    <w:rsid w:val="00EC5EA0"/>
    <w:rsid w:val="00EC5FAA"/>
    <w:rsid w:val="00EC6034"/>
    <w:rsid w:val="00EC66D7"/>
    <w:rsid w:val="00EC7D07"/>
    <w:rsid w:val="00ED0FB2"/>
    <w:rsid w:val="00ED69BF"/>
    <w:rsid w:val="00ED7E19"/>
    <w:rsid w:val="00EE1317"/>
    <w:rsid w:val="00EE315B"/>
    <w:rsid w:val="00EE340B"/>
    <w:rsid w:val="00EE34CE"/>
    <w:rsid w:val="00EE51E6"/>
    <w:rsid w:val="00EE6BB5"/>
    <w:rsid w:val="00EF0667"/>
    <w:rsid w:val="00EF09AE"/>
    <w:rsid w:val="00EF0BE6"/>
    <w:rsid w:val="00EF3614"/>
    <w:rsid w:val="00EF3CDF"/>
    <w:rsid w:val="00EF3DF8"/>
    <w:rsid w:val="00EF40B9"/>
    <w:rsid w:val="00EF4EF4"/>
    <w:rsid w:val="00EF57DA"/>
    <w:rsid w:val="00EF6C5F"/>
    <w:rsid w:val="00F012FD"/>
    <w:rsid w:val="00F02C39"/>
    <w:rsid w:val="00F0399C"/>
    <w:rsid w:val="00F04766"/>
    <w:rsid w:val="00F05A05"/>
    <w:rsid w:val="00F06D2B"/>
    <w:rsid w:val="00F105E3"/>
    <w:rsid w:val="00F10FC3"/>
    <w:rsid w:val="00F12406"/>
    <w:rsid w:val="00F1285A"/>
    <w:rsid w:val="00F128D5"/>
    <w:rsid w:val="00F13007"/>
    <w:rsid w:val="00F13426"/>
    <w:rsid w:val="00F13C2F"/>
    <w:rsid w:val="00F144B6"/>
    <w:rsid w:val="00F15611"/>
    <w:rsid w:val="00F1591D"/>
    <w:rsid w:val="00F17B15"/>
    <w:rsid w:val="00F24F1E"/>
    <w:rsid w:val="00F251B8"/>
    <w:rsid w:val="00F25B59"/>
    <w:rsid w:val="00F26253"/>
    <w:rsid w:val="00F2756D"/>
    <w:rsid w:val="00F30653"/>
    <w:rsid w:val="00F30C3F"/>
    <w:rsid w:val="00F30E8A"/>
    <w:rsid w:val="00F31B04"/>
    <w:rsid w:val="00F31ECC"/>
    <w:rsid w:val="00F32540"/>
    <w:rsid w:val="00F332F8"/>
    <w:rsid w:val="00F338F5"/>
    <w:rsid w:val="00F34313"/>
    <w:rsid w:val="00F34808"/>
    <w:rsid w:val="00F34CBE"/>
    <w:rsid w:val="00F35DFB"/>
    <w:rsid w:val="00F40018"/>
    <w:rsid w:val="00F41BFA"/>
    <w:rsid w:val="00F423FF"/>
    <w:rsid w:val="00F43143"/>
    <w:rsid w:val="00F43190"/>
    <w:rsid w:val="00F43A1F"/>
    <w:rsid w:val="00F45D05"/>
    <w:rsid w:val="00F472B0"/>
    <w:rsid w:val="00F5137A"/>
    <w:rsid w:val="00F522AF"/>
    <w:rsid w:val="00F5329F"/>
    <w:rsid w:val="00F5371E"/>
    <w:rsid w:val="00F54F23"/>
    <w:rsid w:val="00F55F5A"/>
    <w:rsid w:val="00F565D7"/>
    <w:rsid w:val="00F567D3"/>
    <w:rsid w:val="00F57606"/>
    <w:rsid w:val="00F60EEA"/>
    <w:rsid w:val="00F60F0D"/>
    <w:rsid w:val="00F61646"/>
    <w:rsid w:val="00F6363F"/>
    <w:rsid w:val="00F63FE1"/>
    <w:rsid w:val="00F64435"/>
    <w:rsid w:val="00F647E2"/>
    <w:rsid w:val="00F64A81"/>
    <w:rsid w:val="00F659B2"/>
    <w:rsid w:val="00F65BAB"/>
    <w:rsid w:val="00F65C13"/>
    <w:rsid w:val="00F67A76"/>
    <w:rsid w:val="00F70165"/>
    <w:rsid w:val="00F710A6"/>
    <w:rsid w:val="00F71471"/>
    <w:rsid w:val="00F71D57"/>
    <w:rsid w:val="00F7224E"/>
    <w:rsid w:val="00F72E4E"/>
    <w:rsid w:val="00F74BCA"/>
    <w:rsid w:val="00F75730"/>
    <w:rsid w:val="00F76DA7"/>
    <w:rsid w:val="00F76DD5"/>
    <w:rsid w:val="00F775E5"/>
    <w:rsid w:val="00F777C5"/>
    <w:rsid w:val="00F800E6"/>
    <w:rsid w:val="00F80A82"/>
    <w:rsid w:val="00F80CAE"/>
    <w:rsid w:val="00F817D5"/>
    <w:rsid w:val="00F82218"/>
    <w:rsid w:val="00F83B1B"/>
    <w:rsid w:val="00F85148"/>
    <w:rsid w:val="00F85CD5"/>
    <w:rsid w:val="00F86963"/>
    <w:rsid w:val="00F87280"/>
    <w:rsid w:val="00F90F3B"/>
    <w:rsid w:val="00F926D5"/>
    <w:rsid w:val="00F950CD"/>
    <w:rsid w:val="00F97AFB"/>
    <w:rsid w:val="00FA06F9"/>
    <w:rsid w:val="00FA58DA"/>
    <w:rsid w:val="00FA6B8A"/>
    <w:rsid w:val="00FB118D"/>
    <w:rsid w:val="00FB1615"/>
    <w:rsid w:val="00FC0D37"/>
    <w:rsid w:val="00FC239B"/>
    <w:rsid w:val="00FC35A6"/>
    <w:rsid w:val="00FC3858"/>
    <w:rsid w:val="00FC5731"/>
    <w:rsid w:val="00FC5D2E"/>
    <w:rsid w:val="00FC6528"/>
    <w:rsid w:val="00FC7997"/>
    <w:rsid w:val="00FD0441"/>
    <w:rsid w:val="00FD0747"/>
    <w:rsid w:val="00FD23EE"/>
    <w:rsid w:val="00FD2A98"/>
    <w:rsid w:val="00FD3871"/>
    <w:rsid w:val="00FD42FC"/>
    <w:rsid w:val="00FD47FC"/>
    <w:rsid w:val="00FD5401"/>
    <w:rsid w:val="00FD5924"/>
    <w:rsid w:val="00FD6C7B"/>
    <w:rsid w:val="00FD6D1E"/>
    <w:rsid w:val="00FD7523"/>
    <w:rsid w:val="00FE0BFA"/>
    <w:rsid w:val="00FE14A4"/>
    <w:rsid w:val="00FE3C1B"/>
    <w:rsid w:val="00FE3F4F"/>
    <w:rsid w:val="00FE59AB"/>
    <w:rsid w:val="00FE59E8"/>
    <w:rsid w:val="00FE75F4"/>
    <w:rsid w:val="00FE7C77"/>
    <w:rsid w:val="00FF0C49"/>
    <w:rsid w:val="00FF48EB"/>
    <w:rsid w:val="00FF5442"/>
    <w:rsid w:val="00FF5763"/>
    <w:rsid w:val="00FF67F1"/>
    <w:rsid w:val="00FF692E"/>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CF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MediumShading1-Accent6">
    <w:name w:val="Medium Shading 1 Accent 6"/>
    <w:basedOn w:val="TableNormal"/>
    <w:uiPriority w:val="63"/>
    <w:rsid w:val="00E82CF8"/>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82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F8"/>
    <w:rPr>
      <w:rFonts w:eastAsiaTheme="minorEastAsia"/>
    </w:rPr>
  </w:style>
  <w:style w:type="paragraph" w:styleId="Footer">
    <w:name w:val="footer"/>
    <w:basedOn w:val="Normal"/>
    <w:link w:val="FooterChar"/>
    <w:uiPriority w:val="99"/>
    <w:unhideWhenUsed/>
    <w:rsid w:val="00E8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CF8"/>
    <w:rPr>
      <w:rFonts w:eastAsiaTheme="minorEastAsia"/>
    </w:rPr>
  </w:style>
  <w:style w:type="paragraph" w:styleId="BalloonText">
    <w:name w:val="Balloon Text"/>
    <w:basedOn w:val="Normal"/>
    <w:link w:val="BalloonTextChar"/>
    <w:uiPriority w:val="99"/>
    <w:semiHidden/>
    <w:unhideWhenUsed/>
    <w:rsid w:val="00E8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CF8"/>
    <w:rPr>
      <w:rFonts w:ascii="Tahoma" w:eastAsiaTheme="minorEastAsia" w:hAnsi="Tahoma" w:cs="Tahoma"/>
      <w:sz w:val="16"/>
      <w:szCs w:val="16"/>
    </w:rPr>
  </w:style>
  <w:style w:type="paragraph" w:styleId="ListParagraph">
    <w:name w:val="List Paragraph"/>
    <w:basedOn w:val="Normal"/>
    <w:uiPriority w:val="34"/>
    <w:qFormat/>
    <w:rsid w:val="00B62A16"/>
    <w:pPr>
      <w:ind w:left="720"/>
      <w:contextualSpacing/>
    </w:pPr>
  </w:style>
  <w:style w:type="table" w:styleId="TableGrid">
    <w:name w:val="Table Grid"/>
    <w:basedOn w:val="TableNormal"/>
    <w:uiPriority w:val="59"/>
    <w:rsid w:val="00B62A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62A16"/>
    <w:rPr>
      <w:b/>
      <w:bCs/>
      <w:i/>
      <w:iCs/>
      <w:color w:val="4F81BD" w:themeColor="accent1"/>
    </w:rPr>
  </w:style>
  <w:style w:type="paragraph" w:styleId="NoSpacing">
    <w:name w:val="No Spacing"/>
    <w:uiPriority w:val="1"/>
    <w:qFormat/>
    <w:rsid w:val="00B62A16"/>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CF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MediumShading1-Accent6">
    <w:name w:val="Medium Shading 1 Accent 6"/>
    <w:basedOn w:val="TableNormal"/>
    <w:uiPriority w:val="63"/>
    <w:rsid w:val="00E82CF8"/>
    <w:pPr>
      <w:spacing w:after="0" w:line="240" w:lineRule="auto"/>
    </w:pPr>
    <w:rPr>
      <w:rFonts w:eastAsiaTheme="minorEastAsi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E82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CF8"/>
    <w:rPr>
      <w:rFonts w:eastAsiaTheme="minorEastAsia"/>
    </w:rPr>
  </w:style>
  <w:style w:type="paragraph" w:styleId="Footer">
    <w:name w:val="footer"/>
    <w:basedOn w:val="Normal"/>
    <w:link w:val="FooterChar"/>
    <w:uiPriority w:val="99"/>
    <w:unhideWhenUsed/>
    <w:rsid w:val="00E8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CF8"/>
    <w:rPr>
      <w:rFonts w:eastAsiaTheme="minorEastAsia"/>
    </w:rPr>
  </w:style>
  <w:style w:type="paragraph" w:styleId="BalloonText">
    <w:name w:val="Balloon Text"/>
    <w:basedOn w:val="Normal"/>
    <w:link w:val="BalloonTextChar"/>
    <w:uiPriority w:val="99"/>
    <w:semiHidden/>
    <w:unhideWhenUsed/>
    <w:rsid w:val="00E8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CF8"/>
    <w:rPr>
      <w:rFonts w:ascii="Tahoma" w:eastAsiaTheme="minorEastAsia" w:hAnsi="Tahoma" w:cs="Tahoma"/>
      <w:sz w:val="16"/>
      <w:szCs w:val="16"/>
    </w:rPr>
  </w:style>
  <w:style w:type="paragraph" w:styleId="ListParagraph">
    <w:name w:val="List Paragraph"/>
    <w:basedOn w:val="Normal"/>
    <w:uiPriority w:val="34"/>
    <w:qFormat/>
    <w:rsid w:val="00B62A16"/>
    <w:pPr>
      <w:ind w:left="720"/>
      <w:contextualSpacing/>
    </w:pPr>
  </w:style>
  <w:style w:type="table" w:styleId="TableGrid">
    <w:name w:val="Table Grid"/>
    <w:basedOn w:val="TableNormal"/>
    <w:uiPriority w:val="59"/>
    <w:rsid w:val="00B62A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62A16"/>
    <w:rPr>
      <w:b/>
      <w:bCs/>
      <w:i/>
      <w:iCs/>
      <w:color w:val="4F81BD" w:themeColor="accent1"/>
    </w:rPr>
  </w:style>
  <w:style w:type="paragraph" w:styleId="NoSpacing">
    <w:name w:val="No Spacing"/>
    <w:uiPriority w:val="1"/>
    <w:qFormat/>
    <w:rsid w:val="00B62A1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Kerrie</dc:creator>
  <cp:lastModifiedBy>Naylor, Kerrie</cp:lastModifiedBy>
  <cp:revision>2</cp:revision>
  <cp:lastPrinted>2014-09-23T18:12:00Z</cp:lastPrinted>
  <dcterms:created xsi:type="dcterms:W3CDTF">2014-09-23T22:00:00Z</dcterms:created>
  <dcterms:modified xsi:type="dcterms:W3CDTF">2014-09-23T22:00:00Z</dcterms:modified>
</cp:coreProperties>
</file>